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A5D67C" w14:textId="370863E1" w:rsidR="00CF14AE" w:rsidRPr="001B5747" w:rsidRDefault="003A0056" w:rsidP="000646FA">
      <w:pPr>
        <w:spacing w:after="240"/>
        <w:rPr>
          <w:rFonts w:asciiTheme="majorHAnsi" w:hAnsiTheme="majorHAnsi" w:cstheme="majorHAnsi"/>
        </w:rPr>
      </w:pPr>
      <w:r w:rsidRPr="001B5747">
        <w:rPr>
          <w:rFonts w:asciiTheme="majorHAnsi" w:hAnsiTheme="majorHAnsi" w:cstheme="majorHAnsi"/>
          <w:noProof/>
        </w:rPr>
        <mc:AlternateContent>
          <mc:Choice Requires="wps">
            <w:drawing>
              <wp:inline distT="0" distB="0" distL="0" distR="0" wp14:anchorId="48AA0EC9" wp14:editId="729A6E69">
                <wp:extent cx="6108192" cy="0"/>
                <wp:effectExtent l="0" t="0" r="13335" b="12700"/>
                <wp:docPr id="2" name="Straight Connector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108192" cy="0"/>
                        </a:xfrm>
                        <a:prstGeom prst="line">
                          <a:avLst/>
                        </a:prstGeom>
                        <a:ln>
                          <a:solidFill>
                            <a:srgbClr val="841617"/>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xmlns:adec="http://schemas.microsoft.com/office/drawing/2017/decorative" xmlns:a14="http://schemas.microsoft.com/office/drawing/2010/main" xmlns:pic="http://schemas.openxmlformats.org/drawingml/2006/picture" xmlns:a="http://schemas.openxmlformats.org/drawingml/2006/main">
            <w:pict>
              <v:line id="Straight Connector 2" style="visibility:visible;mso-wrap-style:square;mso-left-percent:-10001;mso-top-percent:-10001;mso-position-horizontal:absolute;mso-position-horizontal-relative:char;mso-position-vertical:absolute;mso-position-vertical-relative:line;mso-left-percent:-10001;mso-top-percent:-10001" o:spid="_x0000_s1026" strokecolor="#841617" strokeweight=".5pt" from="0,0" to="480.95pt,0" w14:anchorId="4411610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">
                <v:stroke joinstyle="miter" dashstyle="3 1"/>
                <w10:anchorlock/>
              </v:line>
            </w:pict>
          </mc:Fallback>
        </mc:AlternateContent>
      </w:r>
    </w:p>
    <w:tbl>
      <w:tblPr>
        <w:tblStyle w:val="SyllabusTable-NoBorders"/>
        <w:tblW w:w="10224" w:type="dxa"/>
        <w:tblLayout w:type="fixed"/>
        <w:tblLook w:val="04A0" w:firstRow="1" w:lastRow="0" w:firstColumn="1" w:lastColumn="0" w:noHBand="0" w:noVBand="1"/>
        <w:tblCaption w:val="Instructor Information"/>
        <w:tblDescription w:val="Contact information for the instructor"/>
      </w:tblPr>
      <w:tblGrid>
        <w:gridCol w:w="3412"/>
        <w:gridCol w:w="3401"/>
        <w:gridCol w:w="3411"/>
      </w:tblGrid>
      <w:tr w:rsidR="002D7F84" w:rsidRPr="00131EAD" w14:paraId="035F00A6" w14:textId="77777777" w:rsidTr="000646FA">
        <w:trPr>
          <w:cnfStyle w:val="100000000000" w:firstRow="1" w:lastRow="0" w:firstColumn="0" w:lastColumn="0" w:oddVBand="0" w:evenVBand="0" w:oddHBand="0" w:evenHBand="0" w:firstRowFirstColumn="0" w:firstRowLastColumn="0" w:lastRowFirstColumn="0" w:lastRowLastColumn="0"/>
        </w:trPr>
        <w:tc>
          <w:tcPr>
            <w:tcW w:w="3412" w:type="dxa"/>
          </w:tcPr>
          <w:p w14:paraId="040D979E" w14:textId="77777777" w:rsidR="00086E2A" w:rsidRPr="001B5747" w:rsidRDefault="000646FA" w:rsidP="000646FA">
            <w:pPr>
              <w:ind w:right="86"/>
              <w:rPr>
                <w:rStyle w:val="Strong"/>
                <w:rFonts w:cstheme="majorHAnsi"/>
                <w:b/>
                <w:color w:val="404040" w:themeColor="text1" w:themeTint="BF"/>
                <w:sz w:val="24"/>
                <w:szCs w:val="24"/>
              </w:rPr>
            </w:pPr>
            <w:r w:rsidRPr="001B5747">
              <w:rPr>
                <w:rStyle w:val="Strong"/>
                <w:rFonts w:cstheme="majorHAnsi"/>
                <w:b/>
                <w:color w:val="404040" w:themeColor="text1" w:themeTint="BF"/>
                <w:sz w:val="24"/>
                <w:szCs w:val="24"/>
              </w:rPr>
              <w:t xml:space="preserve">Prof. Victor Frankenstein </w:t>
            </w:r>
            <w:r w:rsidRPr="001B5747">
              <w:rPr>
                <w:rStyle w:val="Strong"/>
                <w:rFonts w:cstheme="majorHAnsi"/>
                <w:bCs w:val="0"/>
                <w:color w:val="404040" w:themeColor="text1" w:themeTint="BF"/>
                <w:sz w:val="24"/>
                <w:szCs w:val="24"/>
              </w:rPr>
              <w:t>(he/him)</w:t>
            </w:r>
            <w:r w:rsidRPr="001B5747">
              <w:rPr>
                <w:rStyle w:val="Strong"/>
                <w:rFonts w:cstheme="majorHAnsi"/>
                <w:bCs w:val="0"/>
                <w:color w:val="404040" w:themeColor="text1" w:themeTint="BF"/>
                <w:sz w:val="24"/>
                <w:szCs w:val="24"/>
              </w:rPr>
              <w:br/>
              <w:t>Please call me Professor Frankenstein or Prof. F</w:t>
            </w:r>
            <w:r w:rsidR="00086E2A" w:rsidRPr="001B5747">
              <w:rPr>
                <w:rStyle w:val="Strong"/>
                <w:rFonts w:cstheme="majorHAnsi"/>
                <w:color w:val="404040" w:themeColor="text1" w:themeTint="BF"/>
                <w:sz w:val="24"/>
                <w:szCs w:val="24"/>
              </w:rPr>
              <w:t>.</w:t>
            </w:r>
          </w:p>
          <w:p w14:paraId="3D199A11" w14:textId="77777777" w:rsidR="00086E2A" w:rsidRPr="001B5747" w:rsidRDefault="00086E2A" w:rsidP="000646FA">
            <w:pPr>
              <w:ind w:right="86"/>
              <w:rPr>
                <w:rStyle w:val="Strong"/>
                <w:rFonts w:cstheme="majorHAnsi"/>
                <w:b/>
              </w:rPr>
            </w:pPr>
          </w:p>
          <w:p w14:paraId="0DA776AD" w14:textId="55478A03" w:rsidR="00086E2A" w:rsidRPr="001B5747" w:rsidRDefault="00086E2A" w:rsidP="000646FA">
            <w:pPr>
              <w:ind w:right="86"/>
              <w:rPr>
                <w:rFonts w:cstheme="majorHAnsi"/>
                <w:sz w:val="24"/>
                <w:szCs w:val="24"/>
              </w:rPr>
            </w:pPr>
            <w:r w:rsidRPr="001B5747">
              <w:rPr>
                <w:rStyle w:val="Strong"/>
                <w:rFonts w:cstheme="majorHAnsi"/>
                <w:b/>
                <w:bCs w:val="0"/>
                <w:sz w:val="24"/>
                <w:szCs w:val="24"/>
              </w:rPr>
              <w:t xml:space="preserve">Phone Number/Voicemail: </w:t>
            </w:r>
            <w:r w:rsidRPr="001B5747">
              <w:rPr>
                <w:rStyle w:val="Strong"/>
                <w:rFonts w:cstheme="majorHAnsi"/>
                <w:b/>
                <w:bCs w:val="0"/>
                <w:sz w:val="24"/>
                <w:szCs w:val="24"/>
              </w:rPr>
              <w:br/>
            </w:r>
            <w:r w:rsidRPr="001B5747">
              <w:rPr>
                <w:rStyle w:val="Strong"/>
                <w:rFonts w:cstheme="majorHAnsi"/>
                <w:sz w:val="24"/>
                <w:szCs w:val="24"/>
              </w:rPr>
              <w:t>(951) 101-1818</w:t>
            </w:r>
          </w:p>
        </w:tc>
        <w:tc>
          <w:tcPr>
            <w:tcW w:w="3401" w:type="dxa"/>
          </w:tcPr>
          <w:p w14:paraId="0A6564EC" w14:textId="0CF60C9E" w:rsidR="002D7F84" w:rsidRPr="001B5747" w:rsidRDefault="000646FA" w:rsidP="000646FA">
            <w:pPr>
              <w:ind w:right="157"/>
              <w:rPr>
                <w:rFonts w:cstheme="majorHAnsi"/>
                <w:b w:val="0"/>
                <w:sz w:val="24"/>
                <w:szCs w:val="24"/>
                <w:lang w:val="fr-FR"/>
              </w:rPr>
            </w:pPr>
            <w:r w:rsidRPr="001B5747">
              <w:rPr>
                <w:rFonts w:cstheme="majorHAnsi"/>
                <w:bCs/>
                <w:sz w:val="24"/>
                <w:szCs w:val="24"/>
                <w:lang w:val="fr-FR"/>
              </w:rPr>
              <w:t>Email/</w:t>
            </w:r>
            <w:proofErr w:type="gramStart"/>
            <w:r w:rsidRPr="001B5747">
              <w:rPr>
                <w:rFonts w:cstheme="majorHAnsi"/>
                <w:bCs/>
                <w:sz w:val="24"/>
                <w:szCs w:val="24"/>
                <w:lang w:val="fr-FR"/>
              </w:rPr>
              <w:t>Messages:</w:t>
            </w:r>
            <w:proofErr w:type="gramEnd"/>
            <w:r w:rsidRPr="001B5747">
              <w:rPr>
                <w:rFonts w:cstheme="majorHAnsi"/>
                <w:bCs/>
                <w:sz w:val="24"/>
                <w:szCs w:val="24"/>
                <w:lang w:val="fr-FR"/>
              </w:rPr>
              <w:t xml:space="preserve"> </w:t>
            </w:r>
            <w:proofErr w:type="spellStart"/>
            <w:r w:rsidRPr="001B5747">
              <w:rPr>
                <w:rFonts w:cstheme="majorHAnsi"/>
                <w:b w:val="0"/>
                <w:sz w:val="24"/>
                <w:szCs w:val="24"/>
                <w:lang w:val="fr-FR"/>
              </w:rPr>
              <w:t>Victor.Frankenstein</w:t>
            </w:r>
            <w:proofErr w:type="spellEnd"/>
            <w:r w:rsidRPr="001B5747">
              <w:rPr>
                <w:rFonts w:cstheme="majorHAnsi"/>
                <w:b w:val="0"/>
                <w:sz w:val="24"/>
                <w:szCs w:val="24"/>
                <w:lang w:val="fr-FR"/>
              </w:rPr>
              <w:t>@</w:t>
            </w:r>
            <w:r w:rsidRPr="001B5747">
              <w:rPr>
                <w:rFonts w:cstheme="majorHAnsi"/>
                <w:b w:val="0"/>
                <w:sz w:val="24"/>
                <w:szCs w:val="24"/>
                <w:lang w:val="fr-FR"/>
              </w:rPr>
              <w:br/>
              <w:t>GenevaUniversity.edu</w:t>
            </w:r>
          </w:p>
          <w:p w14:paraId="6C809327" w14:textId="44837C28" w:rsidR="000646FA" w:rsidRPr="001B5747" w:rsidRDefault="000646FA" w:rsidP="000646FA">
            <w:pPr>
              <w:ind w:right="157"/>
              <w:rPr>
                <w:rFonts w:cstheme="majorHAnsi"/>
                <w:bCs/>
                <w:sz w:val="24"/>
                <w:szCs w:val="24"/>
              </w:rPr>
            </w:pPr>
            <w:r w:rsidRPr="001B5747">
              <w:rPr>
                <w:rFonts w:cstheme="majorHAnsi"/>
                <w:b w:val="0"/>
                <w:sz w:val="24"/>
                <w:szCs w:val="24"/>
              </w:rPr>
              <w:t>You can always email me, but the fastest way to reach me is through the inbox in our class Canvas shell.</w:t>
            </w:r>
          </w:p>
        </w:tc>
        <w:tc>
          <w:tcPr>
            <w:tcW w:w="3411" w:type="dxa"/>
          </w:tcPr>
          <w:p w14:paraId="620D51A1" w14:textId="4B6848A3" w:rsidR="00086E2A" w:rsidRPr="001B5747" w:rsidRDefault="000646FA" w:rsidP="000646FA">
            <w:pPr>
              <w:ind w:right="138"/>
              <w:rPr>
                <w:rFonts w:cstheme="majorHAnsi"/>
                <w:b w:val="0"/>
                <w:sz w:val="24"/>
                <w:szCs w:val="24"/>
              </w:rPr>
            </w:pPr>
            <w:r w:rsidRPr="001B5747">
              <w:rPr>
                <w:rFonts w:cstheme="majorHAnsi"/>
                <w:bCs/>
                <w:sz w:val="24"/>
                <w:szCs w:val="24"/>
              </w:rPr>
              <w:t>Student Hours (no appointment necessary – just stop by):</w:t>
            </w:r>
            <w:r w:rsidRPr="001B5747">
              <w:rPr>
                <w:rFonts w:cstheme="majorHAnsi"/>
                <w:bCs/>
                <w:sz w:val="24"/>
                <w:szCs w:val="24"/>
              </w:rPr>
              <w:br/>
            </w:r>
            <w:r w:rsidRPr="001B5747">
              <w:rPr>
                <w:rFonts w:cstheme="majorHAnsi"/>
                <w:b w:val="0"/>
                <w:sz w:val="24"/>
                <w:szCs w:val="24"/>
              </w:rPr>
              <w:t>Mon/Wed 9-10am</w:t>
            </w:r>
            <w:r w:rsidR="002A4AC3">
              <w:rPr>
                <w:rFonts w:cstheme="majorHAnsi"/>
                <w:b w:val="0"/>
                <w:sz w:val="24"/>
                <w:szCs w:val="24"/>
              </w:rPr>
              <w:t xml:space="preserve"> in office</w:t>
            </w:r>
            <w:r w:rsidR="00520F01" w:rsidRPr="001B5747">
              <w:rPr>
                <w:rFonts w:cstheme="majorHAnsi"/>
                <w:b w:val="0"/>
                <w:sz w:val="24"/>
                <w:szCs w:val="24"/>
              </w:rPr>
              <w:br/>
            </w:r>
            <w:r w:rsidR="00086E2A" w:rsidRPr="001B5747">
              <w:rPr>
                <w:rFonts w:cstheme="majorHAnsi"/>
                <w:b w:val="0"/>
                <w:sz w:val="24"/>
                <w:szCs w:val="24"/>
              </w:rPr>
              <w:t>Tues/Thurs 1-2pm</w:t>
            </w:r>
            <w:r w:rsidR="002A4AC3">
              <w:rPr>
                <w:rFonts w:cstheme="majorHAnsi"/>
                <w:b w:val="0"/>
                <w:sz w:val="24"/>
                <w:szCs w:val="24"/>
              </w:rPr>
              <w:t xml:space="preserve"> </w:t>
            </w:r>
            <w:r w:rsidR="002A4AC3">
              <w:rPr>
                <w:rFonts w:cstheme="majorHAnsi"/>
                <w:b w:val="0"/>
                <w:sz w:val="24"/>
                <w:szCs w:val="24"/>
              </w:rPr>
              <w:t>in office</w:t>
            </w:r>
            <w:r w:rsidR="00086E2A" w:rsidRPr="001B5747">
              <w:rPr>
                <w:rFonts w:cstheme="majorHAnsi"/>
                <w:b w:val="0"/>
                <w:sz w:val="24"/>
                <w:szCs w:val="24"/>
              </w:rPr>
              <w:br/>
              <w:t>Friday 10-11 in Zoom</w:t>
            </w:r>
          </w:p>
          <w:p w14:paraId="7703F583" w14:textId="77777777" w:rsidR="00086E2A" w:rsidRPr="00C46C31" w:rsidRDefault="00086E2A" w:rsidP="000646FA">
            <w:pPr>
              <w:ind w:right="138"/>
              <w:rPr>
                <w:rFonts w:cstheme="majorHAnsi"/>
                <w:sz w:val="24"/>
                <w:szCs w:val="24"/>
                <w:lang w:val="it-IT"/>
              </w:rPr>
            </w:pPr>
            <w:r w:rsidRPr="00C46C31">
              <w:rPr>
                <w:rFonts w:cstheme="majorHAnsi"/>
                <w:b w:val="0"/>
                <w:sz w:val="24"/>
                <w:szCs w:val="24"/>
                <w:lang w:val="it-IT"/>
              </w:rPr>
              <w:t>(zoom.bitly.url.http.1234)</w:t>
            </w:r>
          </w:p>
          <w:p w14:paraId="1B9A23E0" w14:textId="5313079D" w:rsidR="002D3AB3" w:rsidRPr="00C46C31" w:rsidRDefault="002D3AB3" w:rsidP="000646FA">
            <w:pPr>
              <w:ind w:right="138"/>
              <w:rPr>
                <w:rFonts w:cstheme="majorHAnsi"/>
                <w:sz w:val="24"/>
                <w:szCs w:val="24"/>
                <w:lang w:val="it-IT"/>
              </w:rPr>
            </w:pPr>
            <w:r w:rsidRPr="00C46C31">
              <w:rPr>
                <w:rFonts w:cstheme="majorHAnsi"/>
                <w:bCs/>
                <w:sz w:val="24"/>
                <w:szCs w:val="24"/>
                <w:lang w:val="it-IT"/>
              </w:rPr>
              <w:t xml:space="preserve">Office: </w:t>
            </w:r>
            <w:proofErr w:type="spellStart"/>
            <w:r w:rsidRPr="00C46C31">
              <w:rPr>
                <w:rFonts w:cstheme="majorHAnsi"/>
                <w:b w:val="0"/>
                <w:sz w:val="24"/>
                <w:szCs w:val="24"/>
                <w:lang w:val="it-IT"/>
              </w:rPr>
              <w:t>Quad</w:t>
            </w:r>
            <w:proofErr w:type="spellEnd"/>
            <w:r w:rsidRPr="00C46C31">
              <w:rPr>
                <w:rFonts w:cstheme="majorHAnsi"/>
                <w:b w:val="0"/>
                <w:sz w:val="24"/>
                <w:szCs w:val="24"/>
                <w:lang w:val="it-IT"/>
              </w:rPr>
              <w:t xml:space="preserve"> 300</w:t>
            </w:r>
          </w:p>
        </w:tc>
      </w:tr>
    </w:tbl>
    <w:p w14:paraId="63B5CB76" w14:textId="3C8462A0" w:rsidR="00FF2518" w:rsidRPr="001B5747" w:rsidRDefault="00FF2518" w:rsidP="006C16CB">
      <w:pPr>
        <w:spacing w:after="240"/>
        <w:rPr>
          <w:rFonts w:asciiTheme="majorHAnsi" w:hAnsiTheme="majorHAnsi" w:cstheme="majorHAnsi"/>
        </w:rPr>
      </w:pPr>
      <w:r w:rsidRPr="001B5747">
        <w:rPr>
          <w:rFonts w:asciiTheme="majorHAnsi" w:hAnsiTheme="majorHAnsi" w:cstheme="majorHAnsi"/>
          <w:noProof/>
        </w:rPr>
        <mc:AlternateContent>
          <mc:Choice Requires="wps">
            <w:drawing>
              <wp:inline distT="0" distB="0" distL="0" distR="0" wp14:anchorId="22BAC72E" wp14:editId="05821BB0">
                <wp:extent cx="6108192" cy="0"/>
                <wp:effectExtent l="0" t="0" r="13335" b="12700"/>
                <wp:docPr id="1" name="Straight Connector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108192" cy="0"/>
                        </a:xfrm>
                        <a:prstGeom prst="line">
                          <a:avLst/>
                        </a:prstGeom>
                        <a:ln>
                          <a:solidFill>
                            <a:srgbClr val="841617"/>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xmlns:adec="http://schemas.microsoft.com/office/drawing/2017/decorative" xmlns:a14="http://schemas.microsoft.com/office/drawing/2010/main" xmlns:pic="http://schemas.openxmlformats.org/drawingml/2006/picture" xmlns:a="http://schemas.openxmlformats.org/drawingml/2006/main">
            <w:pict>
              <v:line id="Straight Connector 1" style="visibility:visible;mso-wrap-style:square;mso-left-percent:-10001;mso-top-percent:-10001;mso-position-horizontal:absolute;mso-position-horizontal-relative:char;mso-position-vertical:absolute;mso-position-vertical-relative:line;mso-left-percent:-10001;mso-top-percent:-10001" o:spid="_x0000_s1026" strokecolor="#841617" strokeweight=".5pt" from="0,0" to="480.95pt,0" w14:anchorId="559CADD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">
                <v:stroke joinstyle="miter" dashstyle="3 1"/>
                <w10:anchorlock/>
              </v:line>
            </w:pict>
          </mc:Fallback>
        </mc:AlternateContent>
      </w:r>
    </w:p>
    <w:p w14:paraId="426EA324" w14:textId="676246D1" w:rsidR="002D3AB3" w:rsidRPr="001B5747" w:rsidRDefault="002D3AB3" w:rsidP="002D3AB3">
      <w:pPr>
        <w:pStyle w:val="Heading2"/>
        <w:rPr>
          <w:rFonts w:cstheme="majorHAnsi"/>
          <w:i/>
          <w:iCs/>
          <w:color w:val="000000" w:themeColor="text1"/>
        </w:rPr>
      </w:pPr>
      <w:r w:rsidRPr="001B5747">
        <w:rPr>
          <w:rFonts w:cstheme="majorHAnsi"/>
          <w:i/>
          <w:iCs/>
          <w:color w:val="000000" w:themeColor="text1"/>
        </w:rPr>
        <w:t>Welcome!</w:t>
      </w:r>
    </w:p>
    <w:p w14:paraId="40239644" w14:textId="33600A7F" w:rsidR="000D70A0" w:rsidRPr="001B5747" w:rsidRDefault="000D70A0" w:rsidP="007F06A7">
      <w:pPr>
        <w:pStyle w:val="Heading2"/>
        <w:rPr>
          <w:rFonts w:cstheme="majorHAnsi"/>
          <w:b w:val="0"/>
          <w:bCs/>
          <w:color w:val="000000" w:themeColor="text1"/>
          <w:sz w:val="22"/>
          <w:szCs w:val="22"/>
        </w:rPr>
      </w:pPr>
      <w:r w:rsidRPr="001B5747">
        <w:rPr>
          <w:rFonts w:cstheme="majorHAnsi"/>
          <w:b w:val="0"/>
          <w:bCs/>
          <w:color w:val="000000" w:themeColor="text1"/>
          <w:sz w:val="22"/>
          <w:szCs w:val="22"/>
          <w:lang w:eastAsia="ja-JP"/>
        </w:rPr>
        <w:t xml:space="preserve">This course will help you develop your critical reading and academic writing skills, and it will push you to think deeply about complex ideas, wrestle to understand differing perspectives, and communicate your ideas effectively. In other words, this course will help you become a more successful college student and help prepare you for the demands of the workforce after you graduate </w:t>
      </w:r>
      <w:r w:rsidR="007B688E" w:rsidRPr="001B5747">
        <w:rPr>
          <w:rFonts w:cstheme="majorHAnsi"/>
          <w:b w:val="0"/>
          <w:bCs/>
          <w:color w:val="000000" w:themeColor="text1"/>
          <w:sz w:val="22"/>
          <w:szCs w:val="22"/>
          <w:lang w:eastAsia="ja-JP"/>
        </w:rPr>
        <w:t xml:space="preserve">[Wendy Silva]. </w:t>
      </w:r>
      <w:r w:rsidR="007B688E" w:rsidRPr="001B5747">
        <w:rPr>
          <w:rFonts w:cstheme="majorHAnsi"/>
          <w:b w:val="0"/>
          <w:bCs/>
          <w:color w:val="000000" w:themeColor="text1"/>
          <w:sz w:val="22"/>
          <w:szCs w:val="22"/>
        </w:rPr>
        <w:t xml:space="preserve">These critical reading, writing, research, and communication skills are also the most sought-after skills in most any workplace and refining them will make you far more competitive in the labor market and, if you’re already working, will make you a more desirable employee [Tammy </w:t>
      </w:r>
      <w:proofErr w:type="spellStart"/>
      <w:r w:rsidR="007B688E" w:rsidRPr="001B5747">
        <w:rPr>
          <w:rFonts w:cstheme="majorHAnsi"/>
          <w:b w:val="0"/>
          <w:bCs/>
          <w:color w:val="000000" w:themeColor="text1"/>
          <w:sz w:val="22"/>
          <w:szCs w:val="22"/>
        </w:rPr>
        <w:t>Kearn</w:t>
      </w:r>
      <w:proofErr w:type="spellEnd"/>
      <w:r w:rsidR="007B688E" w:rsidRPr="001B5747">
        <w:rPr>
          <w:rFonts w:cstheme="majorHAnsi"/>
          <w:b w:val="0"/>
          <w:bCs/>
          <w:color w:val="000000" w:themeColor="text1"/>
          <w:sz w:val="22"/>
          <w:szCs w:val="22"/>
        </w:rPr>
        <w:t xml:space="preserve">]. A survey of hiring managers and human resource professionals in an article from </w:t>
      </w:r>
      <w:r w:rsidR="007B688E" w:rsidRPr="001B5747">
        <w:rPr>
          <w:rFonts w:cstheme="majorHAnsi"/>
          <w:b w:val="0"/>
          <w:bCs/>
          <w:i/>
          <w:color w:val="000000" w:themeColor="text1"/>
          <w:sz w:val="22"/>
          <w:szCs w:val="22"/>
        </w:rPr>
        <w:t>Inside Higher Ed</w:t>
      </w:r>
      <w:r w:rsidR="007B688E" w:rsidRPr="001B5747">
        <w:rPr>
          <w:rFonts w:cstheme="majorHAnsi"/>
          <w:b w:val="0"/>
          <w:bCs/>
          <w:color w:val="000000" w:themeColor="text1"/>
          <w:sz w:val="22"/>
          <w:szCs w:val="22"/>
        </w:rPr>
        <w:t xml:space="preserve"> indicates that listening skills, attention to detail and effective communication are the most essential skills for employees, but 73% of the employers surveyed reported that finding employees with these skills is “somewhat or very difficult” (Bauer-Wolf). English 1A can help you hone these skills and become one of those employees [Carla </w:t>
      </w:r>
      <w:proofErr w:type="spellStart"/>
      <w:r w:rsidR="007B688E" w:rsidRPr="001B5747">
        <w:rPr>
          <w:rFonts w:cstheme="majorHAnsi"/>
          <w:b w:val="0"/>
          <w:bCs/>
          <w:color w:val="000000" w:themeColor="text1"/>
          <w:sz w:val="22"/>
          <w:szCs w:val="22"/>
        </w:rPr>
        <w:t>Reible</w:t>
      </w:r>
      <w:proofErr w:type="spellEnd"/>
      <w:r w:rsidR="007B688E" w:rsidRPr="001B5747">
        <w:rPr>
          <w:rFonts w:cstheme="majorHAnsi"/>
          <w:b w:val="0"/>
          <w:bCs/>
          <w:color w:val="000000" w:themeColor="text1"/>
          <w:sz w:val="22"/>
          <w:szCs w:val="22"/>
        </w:rPr>
        <w:t xml:space="preserve">]. </w:t>
      </w:r>
      <w:r w:rsidRPr="001B5747">
        <w:rPr>
          <w:rFonts w:cstheme="majorHAnsi"/>
          <w:b w:val="0"/>
          <w:bCs/>
          <w:color w:val="000000" w:themeColor="text1"/>
          <w:sz w:val="22"/>
          <w:szCs w:val="22"/>
          <w:lang w:eastAsia="ja-JP"/>
        </w:rPr>
        <w:t>You will all be writing in a variety of essay</w:t>
      </w:r>
      <w:r w:rsidR="007F06A7" w:rsidRPr="001B5747">
        <w:rPr>
          <w:rFonts w:cstheme="majorHAnsi"/>
          <w:b w:val="0"/>
          <w:bCs/>
          <w:color w:val="000000" w:themeColor="text1"/>
          <w:sz w:val="22"/>
          <w:szCs w:val="22"/>
          <w:lang w:eastAsia="ja-JP"/>
        </w:rPr>
        <w:t xml:space="preserve"> style</w:t>
      </w:r>
      <w:r w:rsidRPr="001B5747">
        <w:rPr>
          <w:rFonts w:cstheme="majorHAnsi"/>
          <w:b w:val="0"/>
          <w:bCs/>
          <w:color w:val="000000" w:themeColor="text1"/>
          <w:sz w:val="22"/>
          <w:szCs w:val="22"/>
          <w:lang w:eastAsia="ja-JP"/>
        </w:rPr>
        <w:t>s this semester</w:t>
      </w:r>
      <w:r w:rsidR="007F06A7" w:rsidRPr="001B5747">
        <w:rPr>
          <w:rFonts w:cstheme="majorHAnsi"/>
          <w:b w:val="0"/>
          <w:bCs/>
          <w:color w:val="000000" w:themeColor="text1"/>
          <w:sz w:val="22"/>
          <w:szCs w:val="22"/>
          <w:lang w:eastAsia="ja-JP"/>
        </w:rPr>
        <w:t xml:space="preserve"> including</w:t>
      </w:r>
      <w:r w:rsidR="007B688E" w:rsidRPr="001B5747">
        <w:rPr>
          <w:rFonts w:cstheme="majorHAnsi"/>
          <w:b w:val="0"/>
          <w:bCs/>
          <w:color w:val="000000" w:themeColor="text1"/>
          <w:sz w:val="22"/>
          <w:szCs w:val="22"/>
          <w:lang w:eastAsia="ja-JP"/>
        </w:rPr>
        <w:t xml:space="preserve"> </w:t>
      </w:r>
      <w:proofErr w:type="gramStart"/>
      <w:r w:rsidRPr="001B5747">
        <w:rPr>
          <w:rFonts w:cstheme="majorHAnsi"/>
          <w:b w:val="0"/>
          <w:bCs/>
          <w:color w:val="000000" w:themeColor="text1"/>
          <w:sz w:val="22"/>
          <w:szCs w:val="22"/>
          <w:lang w:eastAsia="ja-JP"/>
        </w:rPr>
        <w:t>research-based</w:t>
      </w:r>
      <w:proofErr w:type="gramEnd"/>
      <w:r w:rsidRPr="001B5747">
        <w:rPr>
          <w:rFonts w:cstheme="majorHAnsi"/>
          <w:b w:val="0"/>
          <w:bCs/>
          <w:color w:val="000000" w:themeColor="text1"/>
          <w:sz w:val="22"/>
          <w:szCs w:val="22"/>
          <w:lang w:eastAsia="ja-JP"/>
        </w:rPr>
        <w:t xml:space="preserve">. With hard work, my help, and the help of your brilliant classmates, you will </w:t>
      </w:r>
      <w:r w:rsidR="007F06A7" w:rsidRPr="001B5747">
        <w:rPr>
          <w:rFonts w:cstheme="majorHAnsi"/>
          <w:b w:val="0"/>
          <w:bCs/>
          <w:color w:val="000000" w:themeColor="text1"/>
          <w:sz w:val="22"/>
          <w:szCs w:val="22"/>
          <w:lang w:eastAsia="ja-JP"/>
        </w:rPr>
        <w:t>write</w:t>
      </w:r>
      <w:r w:rsidRPr="001B5747">
        <w:rPr>
          <w:rFonts w:cstheme="majorHAnsi"/>
          <w:b w:val="0"/>
          <w:bCs/>
          <w:color w:val="000000" w:themeColor="text1"/>
          <w:sz w:val="22"/>
          <w:szCs w:val="22"/>
          <w:lang w:eastAsia="ja-JP"/>
        </w:rPr>
        <w:t xml:space="preserve"> </w:t>
      </w:r>
      <w:r w:rsidR="007B688E" w:rsidRPr="001B5747">
        <w:rPr>
          <w:rFonts w:cstheme="majorHAnsi"/>
          <w:b w:val="0"/>
          <w:bCs/>
          <w:color w:val="000000" w:themeColor="text1"/>
          <w:sz w:val="22"/>
          <w:szCs w:val="22"/>
          <w:lang w:eastAsia="ja-JP"/>
        </w:rPr>
        <w:t>7500</w:t>
      </w:r>
      <w:r w:rsidRPr="001B5747">
        <w:rPr>
          <w:rFonts w:cstheme="majorHAnsi"/>
          <w:b w:val="0"/>
          <w:bCs/>
          <w:color w:val="000000" w:themeColor="text1"/>
          <w:sz w:val="22"/>
          <w:szCs w:val="22"/>
          <w:lang w:eastAsia="ja-JP"/>
        </w:rPr>
        <w:t xml:space="preserve"> words you are proud of. I know, for many of us, </w:t>
      </w:r>
      <w:r w:rsidRPr="001B5747">
        <w:rPr>
          <w:rFonts w:cstheme="majorHAnsi"/>
          <w:b w:val="0"/>
          <w:bCs/>
          <w:i/>
          <w:iCs/>
          <w:color w:val="000000" w:themeColor="text1"/>
          <w:sz w:val="22"/>
          <w:szCs w:val="22"/>
          <w:lang w:eastAsia="ja-JP"/>
        </w:rPr>
        <w:t>taking online classe</w:t>
      </w:r>
      <w:r w:rsidR="007B688E" w:rsidRPr="001B5747">
        <w:rPr>
          <w:rFonts w:cstheme="majorHAnsi"/>
          <w:b w:val="0"/>
          <w:bCs/>
          <w:i/>
          <w:iCs/>
          <w:color w:val="000000" w:themeColor="text1"/>
          <w:sz w:val="22"/>
          <w:szCs w:val="22"/>
          <w:lang w:eastAsia="ja-JP"/>
        </w:rPr>
        <w:t>s/going to college in a pandemic/returning to school in these uncertain times [etc.]</w:t>
      </w:r>
      <w:r w:rsidRPr="001B5747">
        <w:rPr>
          <w:rFonts w:cstheme="majorHAnsi"/>
          <w:b w:val="0"/>
          <w:bCs/>
          <w:color w:val="000000" w:themeColor="text1"/>
          <w:sz w:val="22"/>
          <w:szCs w:val="22"/>
          <w:lang w:eastAsia="ja-JP"/>
        </w:rPr>
        <w:t xml:space="preserve"> is not ideal. However, if we all do our best to be present, engaged, complete work on time, and ask for help if needed, we can achieve success together </w:t>
      </w:r>
      <w:r w:rsidR="007B688E" w:rsidRPr="001B5747">
        <w:rPr>
          <w:rFonts w:cstheme="majorHAnsi"/>
          <w:b w:val="0"/>
          <w:bCs/>
          <w:color w:val="000000" w:themeColor="text1"/>
          <w:sz w:val="22"/>
          <w:szCs w:val="22"/>
          <w:lang w:eastAsia="ja-JP"/>
        </w:rPr>
        <w:t>[Wendy Silva]</w:t>
      </w:r>
      <w:r w:rsidR="007F06A7" w:rsidRPr="001B5747">
        <w:rPr>
          <w:rFonts w:cstheme="majorHAnsi"/>
          <w:b w:val="0"/>
          <w:bCs/>
          <w:color w:val="000000" w:themeColor="text1"/>
          <w:sz w:val="22"/>
          <w:szCs w:val="22"/>
          <w:lang w:eastAsia="ja-JP"/>
        </w:rPr>
        <w:t>.</w:t>
      </w:r>
    </w:p>
    <w:tbl>
      <w:tblPr>
        <w:tblStyle w:val="TableGrid"/>
        <w:tblW w:w="9805"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20"/>
        <w:gridCol w:w="3685"/>
      </w:tblGrid>
      <w:tr w:rsidR="000D70A0" w:rsidRPr="001B5747" w14:paraId="37D8B772" w14:textId="77777777" w:rsidTr="00E25BA7">
        <w:tc>
          <w:tcPr>
            <w:tcW w:w="6120" w:type="dxa"/>
          </w:tcPr>
          <w:p w14:paraId="3C82B883" w14:textId="490E68C6" w:rsidR="00A415F1" w:rsidRPr="001B5747" w:rsidRDefault="000D70A0" w:rsidP="00E25BA7">
            <w:pPr>
              <w:contextualSpacing/>
              <w:rPr>
                <w:rFonts w:asciiTheme="majorHAnsi" w:hAnsiTheme="majorHAnsi" w:cstheme="majorHAnsi"/>
                <w:sz w:val="22"/>
                <w:szCs w:val="22"/>
              </w:rPr>
            </w:pPr>
            <w:r w:rsidRPr="001B5747">
              <w:rPr>
                <w:rFonts w:asciiTheme="majorHAnsi" w:hAnsiTheme="majorHAnsi" w:cstheme="majorHAnsi"/>
                <w:sz w:val="22"/>
                <w:szCs w:val="22"/>
              </w:rPr>
              <w:t>Another key feature of this class is that it is student-centered and community-based, which means that much of the work we do will be done together, through writing activities, discussions</w:t>
            </w:r>
            <w:r w:rsidR="007B688E" w:rsidRPr="001B5747">
              <w:rPr>
                <w:rFonts w:asciiTheme="majorHAnsi" w:hAnsiTheme="majorHAnsi" w:cstheme="majorHAnsi"/>
                <w:sz w:val="22"/>
                <w:szCs w:val="22"/>
              </w:rPr>
              <w:t xml:space="preserve">, </w:t>
            </w:r>
            <w:r w:rsidRPr="001B5747">
              <w:rPr>
                <w:rFonts w:asciiTheme="majorHAnsi" w:hAnsiTheme="majorHAnsi" w:cstheme="majorHAnsi"/>
                <w:sz w:val="22"/>
                <w:szCs w:val="22"/>
              </w:rPr>
              <w:t xml:space="preserve">and peer reviews, as opposed to me lecturing. </w:t>
            </w:r>
            <w:r w:rsidRPr="001B5747">
              <w:rPr>
                <w:rFonts w:asciiTheme="majorHAnsi" w:hAnsiTheme="majorHAnsi" w:cstheme="majorHAnsi"/>
                <w:b/>
                <w:bCs/>
                <w:sz w:val="22"/>
                <w:szCs w:val="22"/>
              </w:rPr>
              <w:t xml:space="preserve">Your voices matter more than mine </w:t>
            </w:r>
            <w:r w:rsidRPr="001B5747">
              <w:rPr>
                <w:rFonts w:asciiTheme="majorHAnsi" w:hAnsiTheme="majorHAnsi" w:cstheme="majorHAnsi"/>
                <w:sz w:val="22"/>
                <w:szCs w:val="22"/>
              </w:rPr>
              <w:t xml:space="preserve">in this class because you have incredible minds, work ethics, experiences, and knowledge that will help us learn not only reading and writing skills, but necessary critical thinking skills. This course will require a lot of time and effort, and </w:t>
            </w:r>
            <w:r w:rsidR="007F06A7" w:rsidRPr="001B5747">
              <w:rPr>
                <w:rFonts w:asciiTheme="majorHAnsi" w:hAnsiTheme="majorHAnsi" w:cstheme="majorHAnsi"/>
                <w:sz w:val="22"/>
                <w:szCs w:val="22"/>
              </w:rPr>
              <w:t>we</w:t>
            </w:r>
            <w:r w:rsidRPr="001B5747">
              <w:rPr>
                <w:rFonts w:asciiTheme="majorHAnsi" w:hAnsiTheme="majorHAnsi" w:cstheme="majorHAnsi"/>
                <w:sz w:val="22"/>
                <w:szCs w:val="22"/>
              </w:rPr>
              <w:t xml:space="preserve"> will have moments of success, pride, confidence, but also challenges, frustrations, and setbacks. All of these are part of the learning process, and we must support one another to overcome whatever challenges we might face. </w:t>
            </w:r>
            <w:r w:rsidRPr="001B5747">
              <w:rPr>
                <w:rFonts w:asciiTheme="majorHAnsi" w:hAnsiTheme="majorHAnsi" w:cstheme="majorHAnsi"/>
                <w:b/>
                <w:bCs/>
                <w:sz w:val="22"/>
                <w:szCs w:val="22"/>
              </w:rPr>
              <w:t xml:space="preserve">We can do it! </w:t>
            </w:r>
            <w:r w:rsidRPr="001B5747">
              <w:rPr>
                <w:rFonts w:asciiTheme="majorHAnsi" w:hAnsiTheme="majorHAnsi" w:cstheme="majorHAnsi"/>
                <w:sz w:val="22"/>
                <w:szCs w:val="22"/>
              </w:rPr>
              <w:t>[From Wendy Silva]</w:t>
            </w:r>
          </w:p>
          <w:p w14:paraId="69F00B10" w14:textId="77777777" w:rsidR="000D70A0" w:rsidRPr="001B5747" w:rsidRDefault="000D70A0" w:rsidP="00E25BA7">
            <w:pPr>
              <w:contextualSpacing/>
              <w:rPr>
                <w:rFonts w:asciiTheme="majorHAnsi" w:hAnsiTheme="majorHAnsi" w:cstheme="majorHAnsi"/>
              </w:rPr>
            </w:pPr>
          </w:p>
        </w:tc>
        <w:tc>
          <w:tcPr>
            <w:tcW w:w="3685" w:type="dxa"/>
          </w:tcPr>
          <w:p w14:paraId="38E54E63" w14:textId="47DDDC91" w:rsidR="000D70A0" w:rsidRPr="001B5747" w:rsidRDefault="007F06A7" w:rsidP="00E25BA7">
            <w:pPr>
              <w:jc w:val="right"/>
              <w:rPr>
                <w:rFonts w:asciiTheme="majorHAnsi" w:hAnsiTheme="majorHAnsi" w:cstheme="majorHAnsi"/>
              </w:rPr>
            </w:pPr>
            <w:r w:rsidRPr="001B5747">
              <w:rPr>
                <w:rFonts w:asciiTheme="majorHAnsi" w:hAnsiTheme="majorHAnsi" w:cstheme="majorHAnsi"/>
                <w:noProof/>
              </w:rPr>
              <mc:AlternateContent>
                <mc:Choice Requires="wps">
                  <w:drawing>
                    <wp:anchor distT="0" distB="0" distL="114300" distR="114300" simplePos="0" relativeHeight="251660288" behindDoc="0" locked="0" layoutInCell="1" allowOverlap="1" wp14:anchorId="14E676FE" wp14:editId="0A06A44A">
                      <wp:simplePos x="0" y="0"/>
                      <wp:positionH relativeFrom="column">
                        <wp:posOffset>1112115</wp:posOffset>
                      </wp:positionH>
                      <wp:positionV relativeFrom="paragraph">
                        <wp:posOffset>-361693</wp:posOffset>
                      </wp:positionV>
                      <wp:extent cx="1080770" cy="1192449"/>
                      <wp:effectExtent l="0" t="0" r="0" b="0"/>
                      <wp:wrapNone/>
                      <wp:docPr id="15" name="Oval 15"/>
                      <wp:cNvGraphicFramePr/>
                      <a:graphic xmlns:a="http://schemas.openxmlformats.org/drawingml/2006/main">
                        <a:graphicData uri="http://schemas.microsoft.com/office/word/2010/wordprocessingShape">
                          <wps:wsp>
                            <wps:cNvSpPr/>
                            <wps:spPr>
                              <a:xfrm>
                                <a:off x="0" y="0"/>
                                <a:ext cx="1080770" cy="1192449"/>
                              </a:xfrm>
                              <a:prstGeom prst="ellipse">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56731F6" w14:textId="3A63FA55" w:rsidR="00E25BA7" w:rsidRPr="0057541B" w:rsidRDefault="00E25BA7" w:rsidP="000D70A0">
                                  <w:pPr>
                                    <w:jc w:val="center"/>
                                  </w:pPr>
                                  <w:r>
                                    <w:t xml:space="preserve">  </w:t>
                                  </w:r>
                                  <w:r w:rsidRPr="0057541B">
                                    <w:rPr>
                                      <w:noProof/>
                                    </w:rPr>
                                    <w:drawing>
                                      <wp:inline distT="0" distB="0" distL="0" distR="0" wp14:anchorId="1B21842D" wp14:editId="6FD875A1">
                                        <wp:extent cx="532130" cy="524987"/>
                                        <wp:effectExtent l="0" t="0" r="0" b="0"/>
                                        <wp:docPr id="28" name="Picture 28" descr="Wendy's f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Wendy's face"/>
                                                <pic:cNvPicPr/>
                                              </pic:nvPicPr>
                                              <pic:blipFill>
                                                <a:blip r:embed="rId7">
                                                  <a:extLst>
                                                    <a:ext uri="{BEBA8EAE-BF5A-486C-A8C5-ECC9F3942E4B}">
                                                      <a14:imgProps xmlns:a14="http://schemas.microsoft.com/office/drawing/2010/main">
                                                        <a14:imgLayer r:embed="rId8">
                                                          <a14:imgEffect>
                                                            <a14:backgroundRemoval t="3061" b="91497" l="9732" r="89933">
                                                              <a14:foregroundMark x1="71141" y1="16327" x2="33893" y2="6803"/>
                                                              <a14:foregroundMark x1="33893" y1="6803" x2="30201" y2="8503"/>
                                                              <a14:foregroundMark x1="78859" y1="14966" x2="42282" y2="3401"/>
                                                              <a14:foregroundMark x1="42282" y1="3401" x2="28188" y2="10544"/>
                                                              <a14:foregroundMark x1="44966" y1="46259" x2="36577" y2="46939"/>
                                                              <a14:foregroundMark x1="79530" y1="16327" x2="61409" y2="4422"/>
                                                              <a14:foregroundMark x1="55034" y1="89116" x2="33893" y2="87755"/>
                                                              <a14:foregroundMark x1="41611" y1="90476" x2="48658" y2="91497"/>
                                                              <a14:backgroundMark x1="68456" y1="86395" x2="78859" y2="70748"/>
                                                              <a14:backgroundMark x1="14765" y1="67687" x2="21141" y2="79252"/>
                                                              <a14:backgroundMark x1="15436" y1="50680" x2="15436" y2="50680"/>
                                                            </a14:backgroundRemoval>
                                                          </a14:imgEffect>
                                                        </a14:imgLayer>
                                                      </a14:imgProps>
                                                    </a:ext>
                                                  </a:extLst>
                                                </a:blip>
                                                <a:stretch>
                                                  <a:fillRect/>
                                                </a:stretch>
                                              </pic:blipFill>
                                              <pic:spPr>
                                                <a:xfrm>
                                                  <a:off x="0" y="0"/>
                                                  <a:ext cx="565887" cy="55829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4E676FE" id="Oval 15" o:spid="_x0000_s1026" style="position:absolute;left:0;text-align:left;margin-left:87.55pt;margin-top:-28.5pt;width:85.1pt;height:93.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" filled="f" stroked="f" strokeweight="1pt">
                      <v:stroke joinstyle="miter"/>
                      <v:textbox>
                        <w:txbxContent>
                          <w:p w14:paraId="456731F6" w14:textId="3A63FA55" w:rsidR="00E25BA7" w:rsidRPr="0057541B" w:rsidRDefault="00E25BA7" w:rsidP="000D70A0">
                            <w:pPr>
                              <w:jc w:val="center"/>
                            </w:pPr>
                            <w:r>
                              <w:t xml:space="preserve">  </w:t>
                            </w:r>
                            <w:r w:rsidRPr="0057541B">
                              <w:rPr>
                                <w:noProof/>
                              </w:rPr>
                              <w:drawing>
                                <wp:inline distT="0" distB="0" distL="0" distR="0" wp14:anchorId="1B21842D" wp14:editId="6FD875A1">
                                  <wp:extent cx="532130" cy="524987"/>
                                  <wp:effectExtent l="0" t="0" r="0" b="0"/>
                                  <wp:docPr id="28" name="Picture 28" descr="Wendy's f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Wendy's face"/>
                                          <pic:cNvPicPr/>
                                        </pic:nvPicPr>
                                        <pic:blipFill>
                                          <a:blip r:embed="rId9">
                                            <a:extLst>
                                              <a:ext uri="{BEBA8EAE-BF5A-486C-A8C5-ECC9F3942E4B}">
                                                <a14:imgProps xmlns:a14="http://schemas.microsoft.com/office/drawing/2010/main">
                                                  <a14:imgLayer r:embed="rId10">
                                                    <a14:imgEffect>
                                                      <a14:backgroundRemoval t="3061" b="91497" l="9732" r="89933">
                                                        <a14:foregroundMark x1="71141" y1="16327" x2="33893" y2="6803"/>
                                                        <a14:foregroundMark x1="33893" y1="6803" x2="30201" y2="8503"/>
                                                        <a14:foregroundMark x1="78859" y1="14966" x2="42282" y2="3401"/>
                                                        <a14:foregroundMark x1="42282" y1="3401" x2="28188" y2="10544"/>
                                                        <a14:foregroundMark x1="44966" y1="46259" x2="36577" y2="46939"/>
                                                        <a14:foregroundMark x1="79530" y1="16327" x2="61409" y2="4422"/>
                                                        <a14:foregroundMark x1="55034" y1="89116" x2="33893" y2="87755"/>
                                                        <a14:foregroundMark x1="41611" y1="90476" x2="48658" y2="91497"/>
                                                        <a14:backgroundMark x1="68456" y1="86395" x2="78859" y2="70748"/>
                                                        <a14:backgroundMark x1="14765" y1="67687" x2="21141" y2="79252"/>
                                                        <a14:backgroundMark x1="15436" y1="50680" x2="15436" y2="50680"/>
                                                      </a14:backgroundRemoval>
                                                    </a14:imgEffect>
                                                  </a14:imgLayer>
                                                </a14:imgProps>
                                              </a:ext>
                                            </a:extLst>
                                          </a:blip>
                                          <a:stretch>
                                            <a:fillRect/>
                                          </a:stretch>
                                        </pic:blipFill>
                                        <pic:spPr>
                                          <a:xfrm>
                                            <a:off x="0" y="0"/>
                                            <a:ext cx="565887" cy="558291"/>
                                          </a:xfrm>
                                          <a:prstGeom prst="rect">
                                            <a:avLst/>
                                          </a:prstGeom>
                                        </pic:spPr>
                                      </pic:pic>
                                    </a:graphicData>
                                  </a:graphic>
                                </wp:inline>
                              </w:drawing>
                            </w:r>
                          </w:p>
                        </w:txbxContent>
                      </v:textbox>
                    </v:oval>
                  </w:pict>
                </mc:Fallback>
              </mc:AlternateContent>
            </w:r>
            <w:r w:rsidR="000D70A0" w:rsidRPr="001B5747">
              <w:rPr>
                <w:rFonts w:asciiTheme="majorHAnsi" w:hAnsiTheme="majorHAnsi" w:cstheme="majorHAnsi"/>
                <w:noProof/>
              </w:rPr>
              <mc:AlternateContent>
                <mc:Choice Requires="wps">
                  <w:drawing>
                    <wp:anchor distT="0" distB="0" distL="114300" distR="114300" simplePos="0" relativeHeight="251659264" behindDoc="0" locked="0" layoutInCell="1" allowOverlap="1" wp14:anchorId="10025188" wp14:editId="587D4767">
                      <wp:simplePos x="0" y="0"/>
                      <wp:positionH relativeFrom="column">
                        <wp:posOffset>-9442</wp:posOffset>
                      </wp:positionH>
                      <wp:positionV relativeFrom="paragraph">
                        <wp:posOffset>64798</wp:posOffset>
                      </wp:positionV>
                      <wp:extent cx="1017270" cy="826135"/>
                      <wp:effectExtent l="0" t="0" r="481330" b="12065"/>
                      <wp:wrapNone/>
                      <wp:docPr id="13" name="Rounded Rectangular Callout 13" descr="Got this you do!"/>
                      <wp:cNvGraphicFramePr/>
                      <a:graphic xmlns:a="http://schemas.openxmlformats.org/drawingml/2006/main">
                        <a:graphicData uri="http://schemas.microsoft.com/office/word/2010/wordprocessingShape">
                          <wps:wsp>
                            <wps:cNvSpPr/>
                            <wps:spPr>
                              <a:xfrm>
                                <a:off x="0" y="0"/>
                                <a:ext cx="1017270" cy="826135"/>
                              </a:xfrm>
                              <a:prstGeom prst="wedgeRoundRectCallout">
                                <a:avLst>
                                  <a:gd name="adj1" fmla="val 93177"/>
                                  <a:gd name="adj2" fmla="val 10771"/>
                                  <a:gd name="adj3" fmla="val 16667"/>
                                </a:avLst>
                              </a:prstGeom>
                            </wps:spPr>
                            <wps:style>
                              <a:lnRef idx="2">
                                <a:schemeClr val="accent6"/>
                              </a:lnRef>
                              <a:fillRef idx="1">
                                <a:schemeClr val="lt1"/>
                              </a:fillRef>
                              <a:effectRef idx="0">
                                <a:schemeClr val="accent6"/>
                              </a:effectRef>
                              <a:fontRef idx="minor">
                                <a:schemeClr val="dk1"/>
                              </a:fontRef>
                            </wps:style>
                            <wps:txbx>
                              <w:txbxContent>
                                <w:p w14:paraId="5F6615F4" w14:textId="77777777" w:rsidR="00E25BA7" w:rsidRPr="0057541B" w:rsidRDefault="00E25BA7" w:rsidP="000D70A0">
                                  <w:pPr>
                                    <w:jc w:val="center"/>
                                    <w:rPr>
                                      <w:rFonts w:ascii="Phosphate Inline" w:hAnsi="Phosphate Inline" w:cs="Phosphate Inline"/>
                                    </w:rPr>
                                  </w:pPr>
                                  <w:r w:rsidRPr="0057541B">
                                    <w:rPr>
                                      <w:rFonts w:ascii="Phosphate Inline" w:hAnsi="Phosphate Inline" w:cs="Phosphate Inline"/>
                                    </w:rPr>
                                    <w:t>Got this you do!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0025188"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13" o:spid="_x0000_s1027" type="#_x0000_t62" alt="Got this you do!" style="position:absolute;left:0;text-align:left;margin-left:-.75pt;margin-top:5.1pt;width:80.1pt;height:65.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" adj="30926,13127" fillcolor="white [3201]" strokecolor="#70ad47 [3209]" strokeweight="1pt">
                      <v:textbox>
                        <w:txbxContent>
                          <w:p w14:paraId="5F6615F4" w14:textId="77777777" w:rsidR="00E25BA7" w:rsidRPr="0057541B" w:rsidRDefault="00E25BA7" w:rsidP="000D70A0">
                            <w:pPr>
                              <w:jc w:val="center"/>
                              <w:rPr>
                                <w:rFonts w:ascii="Phosphate Inline" w:hAnsi="Phosphate Inline" w:cs="Phosphate Inline"/>
                              </w:rPr>
                            </w:pPr>
                            <w:r w:rsidRPr="0057541B">
                              <w:rPr>
                                <w:rFonts w:ascii="Phosphate Inline" w:hAnsi="Phosphate Inline" w:cs="Phosphate Inline"/>
                              </w:rPr>
                              <w:t>Got this you do!</w:t>
                            </w:r>
                          </w:p>
                        </w:txbxContent>
                      </v:textbox>
                    </v:shape>
                  </w:pict>
                </mc:Fallback>
              </mc:AlternateContent>
            </w:r>
          </w:p>
          <w:p w14:paraId="4FFD032E" w14:textId="4E92DCE1" w:rsidR="000D70A0" w:rsidRPr="001B5747" w:rsidRDefault="000D70A0" w:rsidP="00E25BA7">
            <w:pPr>
              <w:jc w:val="right"/>
              <w:rPr>
                <w:rFonts w:asciiTheme="majorHAnsi" w:hAnsiTheme="majorHAnsi" w:cstheme="majorHAnsi"/>
              </w:rPr>
            </w:pPr>
            <w:r w:rsidRPr="001B5747">
              <w:rPr>
                <w:rFonts w:asciiTheme="majorHAnsi" w:hAnsiTheme="majorHAnsi" w:cstheme="majorHAnsi"/>
                <w:noProof/>
                <w:lang w:eastAsia="ja-JP"/>
              </w:rPr>
              <mc:AlternateContent>
                <mc:Choice Requires="wps">
                  <w:drawing>
                    <wp:anchor distT="0" distB="0" distL="114300" distR="114300" simplePos="0" relativeHeight="251661312" behindDoc="0" locked="0" layoutInCell="1" allowOverlap="1" wp14:anchorId="205794FF" wp14:editId="5AFBD00E">
                      <wp:simplePos x="0" y="0"/>
                      <wp:positionH relativeFrom="column">
                        <wp:posOffset>-17780</wp:posOffset>
                      </wp:positionH>
                      <wp:positionV relativeFrom="paragraph">
                        <wp:posOffset>1089660</wp:posOffset>
                      </wp:positionV>
                      <wp:extent cx="1179830" cy="725170"/>
                      <wp:effectExtent l="0" t="584200" r="331470" b="24130"/>
                      <wp:wrapNone/>
                      <wp:docPr id="35" name="Cloud Callout 35"/>
                      <wp:cNvGraphicFramePr/>
                      <a:graphic xmlns:a="http://schemas.openxmlformats.org/drawingml/2006/main">
                        <a:graphicData uri="http://schemas.microsoft.com/office/word/2010/wordprocessingShape">
                          <wps:wsp>
                            <wps:cNvSpPr/>
                            <wps:spPr>
                              <a:xfrm>
                                <a:off x="0" y="0"/>
                                <a:ext cx="1179830" cy="725170"/>
                              </a:xfrm>
                              <a:prstGeom prst="cloudCallout">
                                <a:avLst>
                                  <a:gd name="adj1" fmla="val 74805"/>
                                  <a:gd name="adj2" fmla="val -126700"/>
                                </a:avLst>
                              </a:prstGeom>
                            </wps:spPr>
                            <wps:style>
                              <a:lnRef idx="2">
                                <a:schemeClr val="accent6"/>
                              </a:lnRef>
                              <a:fillRef idx="1">
                                <a:schemeClr val="lt1"/>
                              </a:fillRef>
                              <a:effectRef idx="0">
                                <a:schemeClr val="accent6"/>
                              </a:effectRef>
                              <a:fontRef idx="minor">
                                <a:schemeClr val="dk1"/>
                              </a:fontRef>
                            </wps:style>
                            <wps:txbx>
                              <w:txbxContent>
                                <w:p w14:paraId="5E25A609" w14:textId="77777777" w:rsidR="00E25BA7" w:rsidRDefault="00E25BA7" w:rsidP="000D70A0">
                                  <w:pPr>
                                    <w:jc w:val="center"/>
                                  </w:pPr>
                                  <w:r>
                                    <w:fldChar w:fldCharType="begin"/>
                                  </w:r>
                                  <w:r>
                                    <w:instrText xml:space="preserve"> INCLUDEPICTURE "https://www.rcc.edu/PublishingImages/RCC%20Ally%20Placard.JPG" \* MERGEFORMATINET </w:instrText>
                                  </w:r>
                                  <w:r>
                                    <w:fldChar w:fldCharType="separate"/>
                                  </w:r>
                                  <w:r>
                                    <w:rPr>
                                      <w:noProof/>
                                    </w:rPr>
                                    <w:drawing>
                                      <wp:inline distT="0" distB="0" distL="0" distR="0" wp14:anchorId="1DC60B61" wp14:editId="51AF41B5">
                                        <wp:extent cx="617082" cy="236936"/>
                                        <wp:effectExtent l="0" t="0" r="5715" b="4445"/>
                                        <wp:docPr id="29" name="Picture 29" descr="Ally in rainbow lett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Picture 75" descr="Ally in rainbow letter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8780" cy="256786"/>
                                                </a:xfrm>
                                                <a:prstGeom prst="rect">
                                                  <a:avLst/>
                                                </a:prstGeom>
                                                <a:noFill/>
                                                <a:ln>
                                                  <a:noFill/>
                                                </a:ln>
                                              </pic:spPr>
                                            </pic:pic>
                                          </a:graphicData>
                                        </a:graphic>
                                      </wp:inline>
                                    </w:drawing>
                                  </w:r>
                                  <w:r>
                                    <w:fldChar w:fldCharType="end"/>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05794FF"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Cloud Callout 35" o:spid="_x0000_s1028" type="#_x0000_t106" style="position:absolute;left:0;text-align:left;margin-left:-1.4pt;margin-top:85.8pt;width:92.9pt;height:57.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" adj="26958,-16567" fillcolor="white [3201]" strokecolor="#70ad47 [3209]" strokeweight="1pt">
                      <v:stroke joinstyle="miter"/>
                      <v:textbox>
                        <w:txbxContent>
                          <w:p w14:paraId="5E25A609" w14:textId="77777777" w:rsidR="00E25BA7" w:rsidRDefault="00E25BA7" w:rsidP="000D70A0">
                            <w:pPr>
                              <w:jc w:val="center"/>
                            </w:pPr>
                            <w:r>
                              <w:fldChar w:fldCharType="begin"/>
                            </w:r>
                            <w:r>
                              <w:instrText xml:space="preserve"> INCLUDEPICTURE "https://www.rcc.edu/PublishingImages/RCC%20Ally%20Placard.JPG" \* MERGEFORMATINET </w:instrText>
                            </w:r>
                            <w:r>
                              <w:fldChar w:fldCharType="separate"/>
                            </w:r>
                            <w:r>
                              <w:rPr>
                                <w:noProof/>
                              </w:rPr>
                              <w:drawing>
                                <wp:inline distT="0" distB="0" distL="0" distR="0" wp14:anchorId="1DC60B61" wp14:editId="51AF41B5">
                                  <wp:extent cx="617082" cy="236936"/>
                                  <wp:effectExtent l="0" t="0" r="5715" b="4445"/>
                                  <wp:docPr id="29" name="Picture 29" descr="Ally in rainbow lett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Picture 75" descr="Ally in rainbow letter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8780" cy="256786"/>
                                          </a:xfrm>
                                          <a:prstGeom prst="rect">
                                            <a:avLst/>
                                          </a:prstGeom>
                                          <a:noFill/>
                                          <a:ln>
                                            <a:noFill/>
                                          </a:ln>
                                        </pic:spPr>
                                      </pic:pic>
                                    </a:graphicData>
                                  </a:graphic>
                                </wp:inline>
                              </w:drawing>
                            </w:r>
                            <w:r>
                              <w:fldChar w:fldCharType="end"/>
                            </w:r>
                          </w:p>
                        </w:txbxContent>
                      </v:textbox>
                    </v:shape>
                  </w:pict>
                </mc:Fallback>
              </mc:AlternateContent>
            </w:r>
            <w:r w:rsidRPr="001B5747">
              <w:rPr>
                <w:rFonts w:asciiTheme="majorHAnsi" w:hAnsiTheme="majorHAnsi" w:cstheme="majorHAnsi"/>
                <w:noProof/>
                <w:lang w:eastAsia="ja-JP"/>
              </w:rPr>
              <mc:AlternateContent>
                <mc:Choice Requires="wps">
                  <w:drawing>
                    <wp:anchor distT="0" distB="0" distL="114300" distR="114300" simplePos="0" relativeHeight="251662336" behindDoc="0" locked="0" layoutInCell="1" allowOverlap="1" wp14:anchorId="096985A0" wp14:editId="30380B1D">
                      <wp:simplePos x="0" y="0"/>
                      <wp:positionH relativeFrom="column">
                        <wp:posOffset>1410639</wp:posOffset>
                      </wp:positionH>
                      <wp:positionV relativeFrom="paragraph">
                        <wp:posOffset>1314643</wp:posOffset>
                      </wp:positionV>
                      <wp:extent cx="1186180" cy="1000760"/>
                      <wp:effectExtent l="12700" t="1104900" r="20320" b="27940"/>
                      <wp:wrapNone/>
                      <wp:docPr id="41" name="Cloud Callout 41"/>
                      <wp:cNvGraphicFramePr/>
                      <a:graphic xmlns:a="http://schemas.openxmlformats.org/drawingml/2006/main">
                        <a:graphicData uri="http://schemas.microsoft.com/office/word/2010/wordprocessingShape">
                          <wps:wsp>
                            <wps:cNvSpPr/>
                            <wps:spPr>
                              <a:xfrm>
                                <a:off x="0" y="0"/>
                                <a:ext cx="1186180" cy="1000760"/>
                              </a:xfrm>
                              <a:prstGeom prst="cloudCallout">
                                <a:avLst>
                                  <a:gd name="adj1" fmla="val -12621"/>
                                  <a:gd name="adj2" fmla="val -156497"/>
                                </a:avLst>
                              </a:prstGeom>
                            </wps:spPr>
                            <wps:style>
                              <a:lnRef idx="2">
                                <a:schemeClr val="accent6"/>
                              </a:lnRef>
                              <a:fillRef idx="1">
                                <a:schemeClr val="lt1"/>
                              </a:fillRef>
                              <a:effectRef idx="0">
                                <a:schemeClr val="accent6"/>
                              </a:effectRef>
                              <a:fontRef idx="minor">
                                <a:schemeClr val="dk1"/>
                              </a:fontRef>
                            </wps:style>
                            <wps:txbx>
                              <w:txbxContent>
                                <w:p w14:paraId="4B78A2CE" w14:textId="77777777" w:rsidR="00E25BA7" w:rsidRDefault="00E25BA7" w:rsidP="000D70A0">
                                  <w:r>
                                    <w:fldChar w:fldCharType="begin"/>
                                  </w:r>
                                  <w:r>
                                    <w:instrText xml:space="preserve"> INCLUDEPICTURE "https://pbs.twimg.com/profile_images/1267936877027495936/0BDXRt3f_400x400.jpg" \* MERGEFORMATINET </w:instrText>
                                  </w:r>
                                  <w:r>
                                    <w:fldChar w:fldCharType="separate"/>
                                  </w:r>
                                  <w:r>
                                    <w:rPr>
                                      <w:noProof/>
                                    </w:rPr>
                                    <w:drawing>
                                      <wp:inline distT="0" distB="0" distL="0" distR="0" wp14:anchorId="5E0DFD9E" wp14:editId="59C789F0">
                                        <wp:extent cx="651897" cy="651897"/>
                                        <wp:effectExtent l="0" t="0" r="0" b="0"/>
                                        <wp:docPr id="30" name="Picture 30" descr="Des Moines Black Lives Matter on Twitter: &quot;Don't turn your back 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es Moines Black Lives Matter on Twitter: &quot;Don't turn your back on ..."/>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71095" cy="671095"/>
                                                </a:xfrm>
                                                <a:prstGeom prst="rect">
                                                  <a:avLst/>
                                                </a:prstGeom>
                                                <a:noFill/>
                                                <a:ln>
                                                  <a:noFill/>
                                                </a:ln>
                                              </pic:spPr>
                                            </pic:pic>
                                          </a:graphicData>
                                        </a:graphic>
                                      </wp:inline>
                                    </w:drawing>
                                  </w:r>
                                  <w:r>
                                    <w:fldChar w:fldCharType="end"/>
                                  </w:r>
                                </w:p>
                                <w:p w14:paraId="6E0AA1CF" w14:textId="77777777" w:rsidR="00E25BA7" w:rsidRDefault="00E25BA7" w:rsidP="000D70A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6985A0" id="Cloud Callout 41" o:spid="_x0000_s1029" type="#_x0000_t106" style="position:absolute;left:0;text-align:left;margin-left:111.05pt;margin-top:103.5pt;width:93.4pt;height:78.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" adj="8074,-23003" fillcolor="white [3201]" strokecolor="#70ad47 [3209]" strokeweight="1pt">
                      <v:stroke joinstyle="miter"/>
                      <v:textbox>
                        <w:txbxContent>
                          <w:p w14:paraId="4B78A2CE" w14:textId="77777777" w:rsidR="00E25BA7" w:rsidRDefault="00E25BA7" w:rsidP="000D70A0">
                            <w:r>
                              <w:fldChar w:fldCharType="begin"/>
                            </w:r>
                            <w:r>
                              <w:instrText xml:space="preserve"> INCLUDEPICTURE "https://pbs.twimg.com/profile_images/1267936877027495936/0BDXRt3f_400x400.jpg" \* MERGEFORMATINET </w:instrText>
                            </w:r>
                            <w:r>
                              <w:fldChar w:fldCharType="separate"/>
                            </w:r>
                            <w:r>
                              <w:rPr>
                                <w:noProof/>
                              </w:rPr>
                              <w:drawing>
                                <wp:inline distT="0" distB="0" distL="0" distR="0" wp14:anchorId="5E0DFD9E" wp14:editId="59C789F0">
                                  <wp:extent cx="651897" cy="651897"/>
                                  <wp:effectExtent l="0" t="0" r="0" b="0"/>
                                  <wp:docPr id="30" name="Picture 30" descr="Des Moines Black Lives Matter on Twitter: &quot;Don't turn your back 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es Moines Black Lives Matter on Twitter: &quot;Don't turn your back on ..."/>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71095" cy="671095"/>
                                          </a:xfrm>
                                          <a:prstGeom prst="rect">
                                            <a:avLst/>
                                          </a:prstGeom>
                                          <a:noFill/>
                                          <a:ln>
                                            <a:noFill/>
                                          </a:ln>
                                        </pic:spPr>
                                      </pic:pic>
                                    </a:graphicData>
                                  </a:graphic>
                                </wp:inline>
                              </w:drawing>
                            </w:r>
                            <w:r>
                              <w:fldChar w:fldCharType="end"/>
                            </w:r>
                          </w:p>
                          <w:p w14:paraId="6E0AA1CF" w14:textId="77777777" w:rsidR="00E25BA7" w:rsidRDefault="00E25BA7" w:rsidP="000D70A0">
                            <w:pPr>
                              <w:jc w:val="center"/>
                            </w:pPr>
                          </w:p>
                        </w:txbxContent>
                      </v:textbox>
                    </v:shape>
                  </w:pict>
                </mc:Fallback>
              </mc:AlternateContent>
            </w:r>
            <w:r w:rsidR="007F06A7" w:rsidRPr="001B5747">
              <w:rPr>
                <w:rFonts w:asciiTheme="majorHAnsi" w:hAnsiTheme="majorHAnsi" w:cstheme="majorHAnsi"/>
              </w:rPr>
              <w:fldChar w:fldCharType="begin"/>
            </w:r>
            <w:r w:rsidR="007F06A7" w:rsidRPr="001B5747">
              <w:rPr>
                <w:rFonts w:asciiTheme="majorHAnsi" w:hAnsiTheme="majorHAnsi" w:cstheme="majorHAnsi"/>
              </w:rPr>
              <w:instrText xml:space="preserve"> INCLUDEPICTURE "https://www.komar.de/media/catalog/product/cache/4/image/1630dd9ade9402c050107763f906ccdc/1/4/14721_star_wars_yoda_ma_1.jpg" \* MERGEFORMATINET </w:instrText>
            </w:r>
            <w:r w:rsidR="007F06A7" w:rsidRPr="001B5747">
              <w:rPr>
                <w:rFonts w:asciiTheme="majorHAnsi" w:hAnsiTheme="majorHAnsi" w:cstheme="majorHAnsi"/>
              </w:rPr>
              <w:fldChar w:fldCharType="separate"/>
            </w:r>
            <w:r w:rsidR="007F06A7" w:rsidRPr="001B5747">
              <w:rPr>
                <w:rFonts w:asciiTheme="majorHAnsi" w:hAnsiTheme="majorHAnsi" w:cstheme="majorHAnsi"/>
                <w:noProof/>
              </w:rPr>
              <w:drawing>
                <wp:inline distT="0" distB="0" distL="0" distR="0" wp14:anchorId="7330940E" wp14:editId="29ACC1A4">
                  <wp:extent cx="968237" cy="1383044"/>
                  <wp:effectExtent l="0" t="0" r="0" b="1270"/>
                  <wp:docPr id="14" name="Picture 14" descr="Yoda with Wendy's face over his 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yoda"/>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974017" cy="1391300"/>
                          </a:xfrm>
                          <a:prstGeom prst="rect">
                            <a:avLst/>
                          </a:prstGeom>
                          <a:noFill/>
                          <a:ln>
                            <a:noFill/>
                          </a:ln>
                        </pic:spPr>
                      </pic:pic>
                    </a:graphicData>
                  </a:graphic>
                </wp:inline>
              </w:drawing>
            </w:r>
            <w:r w:rsidR="007F06A7" w:rsidRPr="001B5747">
              <w:rPr>
                <w:rFonts w:asciiTheme="majorHAnsi" w:hAnsiTheme="majorHAnsi" w:cstheme="majorHAnsi"/>
              </w:rPr>
              <w:fldChar w:fldCharType="end"/>
            </w:r>
          </w:p>
          <w:p w14:paraId="386FE609" w14:textId="77777777" w:rsidR="000D70A0" w:rsidRPr="001B5747" w:rsidRDefault="000D70A0" w:rsidP="00E25BA7">
            <w:pPr>
              <w:contextualSpacing/>
              <w:rPr>
                <w:rFonts w:asciiTheme="majorHAnsi" w:hAnsiTheme="majorHAnsi" w:cstheme="majorHAnsi"/>
              </w:rPr>
            </w:pPr>
          </w:p>
        </w:tc>
      </w:tr>
    </w:tbl>
    <w:p w14:paraId="762474C6" w14:textId="4D339B70" w:rsidR="00B33DA7" w:rsidRPr="001B5747" w:rsidRDefault="004B172D" w:rsidP="00812514">
      <w:pPr>
        <w:pStyle w:val="Heading2"/>
        <w:pBdr>
          <w:top w:val="single" w:sz="4" w:space="1" w:color="auto"/>
          <w:left w:val="single" w:sz="4" w:space="4" w:color="auto"/>
          <w:bottom w:val="single" w:sz="4" w:space="1" w:color="auto"/>
          <w:right w:val="single" w:sz="4" w:space="4" w:color="auto"/>
        </w:pBdr>
        <w:rPr>
          <w:rFonts w:cstheme="majorHAnsi"/>
          <w:i/>
          <w:iCs/>
          <w:color w:val="000000" w:themeColor="text1"/>
        </w:rPr>
      </w:pPr>
      <w:r w:rsidRPr="001B5747">
        <w:rPr>
          <w:rFonts w:cstheme="majorHAnsi"/>
          <w:i/>
          <w:iCs/>
          <w:color w:val="000000" w:themeColor="text1"/>
        </w:rPr>
        <w:lastRenderedPageBreak/>
        <w:t>Course Description</w:t>
      </w:r>
    </w:p>
    <w:p w14:paraId="55F9C849" w14:textId="03E7B8C5" w:rsidR="00B234EA" w:rsidRPr="001B5747" w:rsidRDefault="00B234EA" w:rsidP="00B234EA">
      <w:pPr>
        <w:rPr>
          <w:rFonts w:asciiTheme="majorHAnsi" w:eastAsia="Times New Roman" w:hAnsiTheme="majorHAnsi" w:cstheme="majorHAnsi"/>
          <w:color w:val="auto"/>
          <w:lang w:eastAsia="zh-CN"/>
        </w:rPr>
      </w:pPr>
      <w:r w:rsidRPr="001B5747">
        <w:rPr>
          <w:rFonts w:asciiTheme="majorHAnsi" w:eastAsia="Times New Roman" w:hAnsiTheme="majorHAnsi" w:cstheme="majorHAnsi"/>
          <w:color w:val="000000"/>
          <w:lang w:eastAsia="zh-CN"/>
        </w:rPr>
        <w:t>English 1A emphasizes skills in critical reading, and writing, including research. Integrated reading and writing assignments respond to various rhetorical situations. Students will produce a minimum of 7500 words of assessed writing. Classroom instruction integrates writing lab activities. Students may not receive credit for both ENG-1A and ENG-1AH. 72 hours lecture and 18 hours laboratory.</w:t>
      </w:r>
    </w:p>
    <w:p w14:paraId="7B803D73" w14:textId="1A78562C" w:rsidR="00FC553C" w:rsidRPr="001B5747" w:rsidRDefault="00FC553C" w:rsidP="006C16CB">
      <w:pPr>
        <w:pStyle w:val="Heading3"/>
        <w:rPr>
          <w:rFonts w:cstheme="majorHAnsi"/>
          <w:sz w:val="24"/>
        </w:rPr>
      </w:pPr>
      <w:r w:rsidRPr="001B5747">
        <w:rPr>
          <w:rFonts w:cstheme="majorHAnsi"/>
          <w:sz w:val="24"/>
        </w:rPr>
        <w:t xml:space="preserve">Course </w:t>
      </w:r>
      <w:r w:rsidR="002150C7" w:rsidRPr="001B5747">
        <w:rPr>
          <w:rFonts w:cstheme="majorHAnsi"/>
          <w:sz w:val="24"/>
        </w:rPr>
        <w:t>Format</w:t>
      </w:r>
    </w:p>
    <w:p w14:paraId="4F0F0004" w14:textId="7B2BBAE0" w:rsidR="001B5747" w:rsidRDefault="00B234EA" w:rsidP="006C16CB">
      <w:pPr>
        <w:spacing w:after="240"/>
        <w:rPr>
          <w:rFonts w:asciiTheme="majorHAnsi" w:hAnsiTheme="majorHAnsi" w:cstheme="majorHAnsi"/>
        </w:rPr>
      </w:pPr>
      <w:r w:rsidRPr="001B5747">
        <w:rPr>
          <w:rFonts w:asciiTheme="majorHAnsi" w:hAnsiTheme="majorHAnsi" w:cstheme="majorHAnsi"/>
        </w:rPr>
        <w:t xml:space="preserve">Our class </w:t>
      </w:r>
      <w:r w:rsidRPr="001B5747">
        <w:rPr>
          <w:rFonts w:asciiTheme="majorHAnsi" w:hAnsiTheme="majorHAnsi" w:cstheme="majorHAnsi"/>
          <w:i/>
          <w:iCs/>
        </w:rPr>
        <w:t>meets twice a week on campus / meets once a week for two hours</w:t>
      </w:r>
      <w:r w:rsidR="0084740D" w:rsidRPr="001B5747">
        <w:rPr>
          <w:rFonts w:asciiTheme="majorHAnsi" w:hAnsiTheme="majorHAnsi" w:cstheme="majorHAnsi"/>
          <w:i/>
          <w:iCs/>
        </w:rPr>
        <w:t xml:space="preserve"> [on campus / in zoom]</w:t>
      </w:r>
      <w:r w:rsidRPr="001B5747">
        <w:rPr>
          <w:rFonts w:asciiTheme="majorHAnsi" w:hAnsiTheme="majorHAnsi" w:cstheme="majorHAnsi"/>
          <w:i/>
          <w:iCs/>
        </w:rPr>
        <w:t xml:space="preserve"> and has a second asynchronous session in Canvas / is a totally online course with weekly modules of instruction etc. </w:t>
      </w:r>
      <w:r w:rsidRPr="001B5747">
        <w:rPr>
          <w:rFonts w:asciiTheme="majorHAnsi" w:hAnsiTheme="majorHAnsi" w:cstheme="majorHAnsi"/>
        </w:rPr>
        <w:t xml:space="preserve">and has a weekly lab component of 50 minutes each week. </w:t>
      </w:r>
    </w:p>
    <w:p w14:paraId="13D995AA" w14:textId="57AD2167" w:rsidR="001B5747" w:rsidRDefault="00B234EA" w:rsidP="006C16CB">
      <w:pPr>
        <w:spacing w:after="240"/>
        <w:rPr>
          <w:rFonts w:asciiTheme="majorHAnsi" w:hAnsiTheme="majorHAnsi" w:cstheme="majorHAnsi"/>
        </w:rPr>
      </w:pPr>
      <w:r w:rsidRPr="001B5747">
        <w:rPr>
          <w:rFonts w:asciiTheme="majorHAnsi" w:hAnsiTheme="majorHAnsi" w:cstheme="majorHAnsi"/>
        </w:rPr>
        <w:t>[</w:t>
      </w:r>
      <w:r w:rsidR="0084740D" w:rsidRPr="001B5747">
        <w:rPr>
          <w:rFonts w:asciiTheme="majorHAnsi" w:hAnsiTheme="majorHAnsi" w:cstheme="majorHAnsi"/>
        </w:rPr>
        <w:t>C</w:t>
      </w:r>
      <w:r w:rsidRPr="001B5747">
        <w:rPr>
          <w:rFonts w:asciiTheme="majorHAnsi" w:hAnsiTheme="majorHAnsi" w:cstheme="majorHAnsi"/>
        </w:rPr>
        <w:t>ould explain here if WRC activities are integrated into course calendar or have a separate schedule</w:t>
      </w:r>
      <w:r w:rsidR="0084740D" w:rsidRPr="001B5747">
        <w:rPr>
          <w:rFonts w:asciiTheme="majorHAnsi" w:hAnsiTheme="majorHAnsi" w:cstheme="majorHAnsi"/>
        </w:rPr>
        <w:t>]</w:t>
      </w:r>
    </w:p>
    <w:p w14:paraId="4CF9D181" w14:textId="0D807372" w:rsidR="0084740D" w:rsidRPr="001B5747" w:rsidRDefault="0084740D" w:rsidP="006C16CB">
      <w:pPr>
        <w:spacing w:after="240"/>
        <w:rPr>
          <w:rFonts w:asciiTheme="majorHAnsi" w:hAnsiTheme="majorHAnsi" w:cstheme="majorHAnsi"/>
        </w:rPr>
      </w:pPr>
      <w:r w:rsidRPr="001B5747">
        <w:rPr>
          <w:rFonts w:asciiTheme="majorHAnsi" w:hAnsiTheme="majorHAnsi" w:cstheme="majorHAnsi"/>
        </w:rPr>
        <w:t xml:space="preserve">[Any other regular schedule items could go here – if major assignments are always due on a particular </w:t>
      </w:r>
      <w:proofErr w:type="gramStart"/>
      <w:r w:rsidRPr="001B5747">
        <w:rPr>
          <w:rFonts w:asciiTheme="majorHAnsi" w:hAnsiTheme="majorHAnsi" w:cstheme="majorHAnsi"/>
        </w:rPr>
        <w:t>week day</w:t>
      </w:r>
      <w:proofErr w:type="gramEnd"/>
      <w:r w:rsidRPr="001B5747">
        <w:rPr>
          <w:rFonts w:asciiTheme="majorHAnsi" w:hAnsiTheme="majorHAnsi" w:cstheme="majorHAnsi"/>
        </w:rPr>
        <w:t xml:space="preserve"> and time; if WRC assignments are due on a regular day; if there is a typical assignment cycle it would help students to know; see Carla </w:t>
      </w:r>
      <w:proofErr w:type="spellStart"/>
      <w:r w:rsidRPr="001B5747">
        <w:rPr>
          <w:rFonts w:asciiTheme="majorHAnsi" w:hAnsiTheme="majorHAnsi" w:cstheme="majorHAnsi"/>
        </w:rPr>
        <w:t>Reible’s</w:t>
      </w:r>
      <w:proofErr w:type="spellEnd"/>
      <w:r w:rsidRPr="001B5747">
        <w:rPr>
          <w:rFonts w:asciiTheme="majorHAnsi" w:hAnsiTheme="majorHAnsi" w:cstheme="majorHAnsi"/>
        </w:rPr>
        <w:t xml:space="preserve"> sample asynchronous course weekly schedule below.]</w:t>
      </w:r>
    </w:p>
    <w:p w14:paraId="43968703" w14:textId="0B233658" w:rsidR="0084740D" w:rsidRPr="001B5747" w:rsidRDefault="0084740D" w:rsidP="0084740D">
      <w:pPr>
        <w:spacing w:after="120"/>
        <w:rPr>
          <w:rFonts w:asciiTheme="majorHAnsi" w:hAnsiTheme="majorHAnsi" w:cstheme="majorHAnsi"/>
        </w:rPr>
      </w:pPr>
      <w:r w:rsidRPr="001B5747">
        <w:rPr>
          <w:rFonts w:asciiTheme="majorHAnsi" w:hAnsiTheme="majorHAnsi" w:cstheme="majorHAnsi"/>
          <w:noProof/>
        </w:rPr>
        <w:drawing>
          <wp:inline distT="0" distB="0" distL="0" distR="0" wp14:anchorId="51EC10DE" wp14:editId="684FFC80">
            <wp:extent cx="5943600" cy="2907665"/>
            <wp:effectExtent l="0" t="0" r="0" b="635"/>
            <wp:docPr id="10" name="Picture 10"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Tex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5943600" cy="2907665"/>
                    </a:xfrm>
                    <a:prstGeom prst="rect">
                      <a:avLst/>
                    </a:prstGeom>
                  </pic:spPr>
                </pic:pic>
              </a:graphicData>
            </a:graphic>
          </wp:inline>
        </w:drawing>
      </w:r>
    </w:p>
    <w:p w14:paraId="5EDF9C74" w14:textId="78B74AAA" w:rsidR="00C62E16" w:rsidRPr="001B5747" w:rsidRDefault="00C62E16" w:rsidP="006C16CB">
      <w:pPr>
        <w:pStyle w:val="Heading3"/>
        <w:rPr>
          <w:rFonts w:cstheme="majorHAnsi"/>
          <w:sz w:val="24"/>
        </w:rPr>
      </w:pPr>
      <w:r w:rsidRPr="001B5747">
        <w:rPr>
          <w:rFonts w:cstheme="majorHAnsi"/>
          <w:sz w:val="24"/>
        </w:rPr>
        <w:t>Required Course Materials</w:t>
      </w:r>
    </w:p>
    <w:p w14:paraId="786FDD27" w14:textId="6FB7FF71" w:rsidR="00F64BBC" w:rsidRPr="001B5747" w:rsidRDefault="00F64BBC" w:rsidP="006C16CB">
      <w:pPr>
        <w:spacing w:after="120"/>
        <w:rPr>
          <w:rFonts w:asciiTheme="majorHAnsi" w:hAnsiTheme="majorHAnsi" w:cstheme="majorHAnsi"/>
        </w:rPr>
      </w:pPr>
      <w:r w:rsidRPr="001B5747">
        <w:rPr>
          <w:rFonts w:asciiTheme="majorHAnsi" w:hAnsiTheme="majorHAnsi" w:cstheme="majorHAnsi"/>
        </w:rPr>
        <w:t>&lt;&lt;</w:t>
      </w:r>
      <w:r w:rsidR="00FA27F8" w:rsidRPr="001B5747">
        <w:rPr>
          <w:rFonts w:asciiTheme="majorHAnsi" w:hAnsiTheme="majorHAnsi" w:cstheme="majorHAnsi"/>
        </w:rPr>
        <w:t xml:space="preserve"> </w:t>
      </w:r>
      <w:r w:rsidRPr="001B5747">
        <w:rPr>
          <w:rFonts w:asciiTheme="majorHAnsi" w:hAnsiTheme="majorHAnsi" w:cstheme="majorHAnsi"/>
        </w:rPr>
        <w:t>Add required textbook, software, subscriptions, equipment and/or other resource.</w:t>
      </w:r>
      <w:r w:rsidR="00FA27F8" w:rsidRPr="001B5747">
        <w:rPr>
          <w:rFonts w:asciiTheme="majorHAnsi" w:hAnsiTheme="majorHAnsi" w:cstheme="majorHAnsi"/>
        </w:rPr>
        <w:t xml:space="preserve"> </w:t>
      </w:r>
      <w:r w:rsidRPr="001B5747">
        <w:rPr>
          <w:rFonts w:asciiTheme="majorHAnsi" w:hAnsiTheme="majorHAnsi" w:cstheme="majorHAnsi"/>
        </w:rPr>
        <w:t>&gt;&gt;</w:t>
      </w:r>
    </w:p>
    <w:p w14:paraId="75B3BDC6" w14:textId="77777777" w:rsidR="0084740D" w:rsidRPr="001B5747" w:rsidRDefault="0084740D" w:rsidP="0084740D">
      <w:pPr>
        <w:pStyle w:val="ListParagraph"/>
        <w:numPr>
          <w:ilvl w:val="0"/>
          <w:numId w:val="3"/>
        </w:numPr>
        <w:spacing w:after="120"/>
        <w:contextualSpacing w:val="0"/>
        <w:rPr>
          <w:rFonts w:asciiTheme="majorHAnsi" w:hAnsiTheme="majorHAnsi" w:cstheme="majorHAnsi"/>
        </w:rPr>
      </w:pPr>
      <w:r w:rsidRPr="001B5747">
        <w:rPr>
          <w:rFonts w:asciiTheme="majorHAnsi" w:hAnsiTheme="majorHAnsi" w:cstheme="majorHAnsi"/>
        </w:rPr>
        <w:t>[</w:t>
      </w:r>
      <w:r w:rsidR="00421202" w:rsidRPr="001B5747">
        <w:rPr>
          <w:rFonts w:asciiTheme="majorHAnsi" w:hAnsiTheme="majorHAnsi" w:cstheme="majorHAnsi"/>
        </w:rPr>
        <w:t xml:space="preserve">Course </w:t>
      </w:r>
      <w:r w:rsidRPr="001B5747">
        <w:rPr>
          <w:rFonts w:asciiTheme="majorHAnsi" w:hAnsiTheme="majorHAnsi" w:cstheme="majorHAnsi"/>
        </w:rPr>
        <w:t xml:space="preserve">reading </w:t>
      </w:r>
      <w:r w:rsidR="00421202" w:rsidRPr="001B5747">
        <w:rPr>
          <w:rFonts w:asciiTheme="majorHAnsi" w:hAnsiTheme="majorHAnsi" w:cstheme="majorHAnsi"/>
        </w:rPr>
        <w:t>material</w:t>
      </w:r>
      <w:r w:rsidRPr="001B5747">
        <w:rPr>
          <w:rFonts w:asciiTheme="majorHAnsi" w:hAnsiTheme="majorHAnsi" w:cstheme="majorHAnsi"/>
        </w:rPr>
        <w:t>]</w:t>
      </w:r>
    </w:p>
    <w:p w14:paraId="3914296F" w14:textId="3A9C0C35" w:rsidR="000D70A0" w:rsidRPr="001B5747" w:rsidRDefault="000D70A0" w:rsidP="0084740D">
      <w:pPr>
        <w:pStyle w:val="ListParagraph"/>
        <w:numPr>
          <w:ilvl w:val="0"/>
          <w:numId w:val="3"/>
        </w:numPr>
        <w:spacing w:after="120"/>
        <w:contextualSpacing w:val="0"/>
        <w:rPr>
          <w:rFonts w:asciiTheme="majorHAnsi" w:hAnsiTheme="majorHAnsi" w:cstheme="majorHAnsi"/>
        </w:rPr>
      </w:pPr>
      <w:r w:rsidRPr="001B5747">
        <w:rPr>
          <w:rFonts w:asciiTheme="majorHAnsi" w:hAnsiTheme="majorHAnsi" w:cstheme="majorHAnsi"/>
        </w:rPr>
        <w:t xml:space="preserve">A folder or binder to </w:t>
      </w:r>
      <w:r w:rsidR="0084740D" w:rsidRPr="001B5747">
        <w:rPr>
          <w:rFonts w:asciiTheme="majorHAnsi" w:hAnsiTheme="majorHAnsi" w:cstheme="majorHAnsi"/>
        </w:rPr>
        <w:t>organize</w:t>
      </w:r>
      <w:r w:rsidRPr="001B5747">
        <w:rPr>
          <w:rFonts w:asciiTheme="majorHAnsi" w:hAnsiTheme="majorHAnsi" w:cstheme="majorHAnsi"/>
        </w:rPr>
        <w:t xml:space="preserve"> all </w:t>
      </w:r>
      <w:r w:rsidR="0084740D" w:rsidRPr="001B5747">
        <w:rPr>
          <w:rFonts w:asciiTheme="majorHAnsi" w:hAnsiTheme="majorHAnsi" w:cstheme="majorHAnsi"/>
        </w:rPr>
        <w:t xml:space="preserve">class </w:t>
      </w:r>
      <w:r w:rsidRPr="001B5747">
        <w:rPr>
          <w:rFonts w:asciiTheme="majorHAnsi" w:hAnsiTheme="majorHAnsi" w:cstheme="majorHAnsi"/>
        </w:rPr>
        <w:t xml:space="preserve">documents, worksheets, assignments sheets, etc. </w:t>
      </w:r>
      <w:r w:rsidR="0084740D" w:rsidRPr="001B5747">
        <w:rPr>
          <w:rFonts w:asciiTheme="majorHAnsi" w:hAnsiTheme="majorHAnsi" w:cstheme="majorHAnsi"/>
        </w:rPr>
        <w:t>(</w:t>
      </w:r>
      <w:r w:rsidRPr="001B5747">
        <w:rPr>
          <w:rFonts w:asciiTheme="majorHAnsi" w:hAnsiTheme="majorHAnsi" w:cstheme="majorHAnsi"/>
        </w:rPr>
        <w:t>if you plan to print out the materials</w:t>
      </w:r>
      <w:r w:rsidR="0084740D" w:rsidRPr="001B5747">
        <w:rPr>
          <w:rFonts w:asciiTheme="majorHAnsi" w:hAnsiTheme="majorHAnsi" w:cstheme="majorHAnsi"/>
        </w:rPr>
        <w:t>)</w:t>
      </w:r>
      <w:r w:rsidRPr="001B5747">
        <w:rPr>
          <w:rFonts w:asciiTheme="majorHAnsi" w:hAnsiTheme="majorHAnsi" w:cstheme="majorHAnsi"/>
        </w:rPr>
        <w:t xml:space="preserve">. If </w:t>
      </w:r>
      <w:r w:rsidR="0084740D" w:rsidRPr="001B5747">
        <w:rPr>
          <w:rFonts w:asciiTheme="majorHAnsi" w:hAnsiTheme="majorHAnsi" w:cstheme="majorHAnsi"/>
        </w:rPr>
        <w:t>you are not printing your materials</w:t>
      </w:r>
      <w:r w:rsidRPr="001B5747">
        <w:rPr>
          <w:rFonts w:asciiTheme="majorHAnsi" w:hAnsiTheme="majorHAnsi" w:cstheme="majorHAnsi"/>
        </w:rPr>
        <w:t xml:space="preserve">, I </w:t>
      </w:r>
      <w:r w:rsidRPr="001B5747">
        <w:rPr>
          <w:rFonts w:asciiTheme="majorHAnsi" w:hAnsiTheme="majorHAnsi" w:cstheme="majorHAnsi"/>
        </w:rPr>
        <w:lastRenderedPageBreak/>
        <w:t>recommend you make a folder on your computer labeled “ENG 1A” so that you can save all assignments sheets, essays, etc. in that one folder. These organization skills will be required in any professional field, so it is a good idea to start developing these skills now. [Wendy Silva]</w:t>
      </w:r>
    </w:p>
    <w:p w14:paraId="6F9DB249" w14:textId="66BC55AF" w:rsidR="000D70A0" w:rsidRPr="001B5747" w:rsidRDefault="000D70A0" w:rsidP="0084740D">
      <w:pPr>
        <w:pStyle w:val="ListParagraph"/>
        <w:numPr>
          <w:ilvl w:val="0"/>
          <w:numId w:val="3"/>
        </w:numPr>
        <w:rPr>
          <w:rFonts w:asciiTheme="majorHAnsi" w:hAnsiTheme="majorHAnsi" w:cstheme="majorHAnsi"/>
        </w:rPr>
      </w:pPr>
      <w:r w:rsidRPr="001B5747">
        <w:rPr>
          <w:rFonts w:asciiTheme="majorHAnsi" w:hAnsiTheme="majorHAnsi" w:cstheme="majorHAnsi"/>
        </w:rPr>
        <w:t>Computer Access &amp; Internet Access</w:t>
      </w:r>
      <w:r w:rsidR="0084740D" w:rsidRPr="001B5747">
        <w:rPr>
          <w:rFonts w:asciiTheme="majorHAnsi" w:hAnsiTheme="majorHAnsi" w:cstheme="majorHAnsi"/>
        </w:rPr>
        <w:t xml:space="preserve">: </w:t>
      </w:r>
      <w:r w:rsidRPr="001B5747">
        <w:rPr>
          <w:rFonts w:asciiTheme="majorHAnsi" w:hAnsiTheme="majorHAnsi" w:cstheme="majorHAnsi"/>
        </w:rPr>
        <w:t xml:space="preserve">You </w:t>
      </w:r>
      <w:r w:rsidR="0084740D" w:rsidRPr="001B5747">
        <w:rPr>
          <w:rFonts w:asciiTheme="majorHAnsi" w:hAnsiTheme="majorHAnsi" w:cstheme="majorHAnsi"/>
        </w:rPr>
        <w:t>will need</w:t>
      </w:r>
      <w:r w:rsidRPr="001B5747">
        <w:rPr>
          <w:rFonts w:asciiTheme="majorHAnsi" w:hAnsiTheme="majorHAnsi" w:cstheme="majorHAnsi"/>
        </w:rPr>
        <w:t xml:space="preserve"> internet and computer access all semester. RCC has laptops for rent, if you need one. I do not recommend using just a cell phone for an entire semester of classes</w:t>
      </w:r>
      <w:r w:rsidR="0084740D" w:rsidRPr="001B5747">
        <w:rPr>
          <w:rFonts w:asciiTheme="majorHAnsi" w:hAnsiTheme="majorHAnsi" w:cstheme="majorHAnsi"/>
        </w:rPr>
        <w:t xml:space="preserve">; the feedback on assignments in Canvas won’t be visible on your phone. Please see the student resources section of this syllabus for info on checking out a laptop and, as available, a </w:t>
      </w:r>
      <w:proofErr w:type="spellStart"/>
      <w:r w:rsidR="0084740D" w:rsidRPr="001B5747">
        <w:rPr>
          <w:rFonts w:asciiTheme="majorHAnsi" w:hAnsiTheme="majorHAnsi" w:cstheme="majorHAnsi"/>
        </w:rPr>
        <w:t>wifi</w:t>
      </w:r>
      <w:proofErr w:type="spellEnd"/>
      <w:r w:rsidR="0084740D" w:rsidRPr="001B5747">
        <w:rPr>
          <w:rFonts w:asciiTheme="majorHAnsi" w:hAnsiTheme="majorHAnsi" w:cstheme="majorHAnsi"/>
        </w:rPr>
        <w:t xml:space="preserve"> hotspot [adapted from </w:t>
      </w:r>
      <w:r w:rsidRPr="001B5747">
        <w:rPr>
          <w:rFonts w:asciiTheme="majorHAnsi" w:hAnsiTheme="majorHAnsi" w:cstheme="majorHAnsi"/>
        </w:rPr>
        <w:t>Wendy Silva]</w:t>
      </w:r>
    </w:p>
    <w:p w14:paraId="21987DAB" w14:textId="061044BC" w:rsidR="000D70A0" w:rsidRPr="001B5747" w:rsidRDefault="0084740D" w:rsidP="000D70A0">
      <w:pPr>
        <w:pStyle w:val="ListParagraph"/>
        <w:numPr>
          <w:ilvl w:val="0"/>
          <w:numId w:val="3"/>
        </w:numPr>
        <w:rPr>
          <w:rFonts w:asciiTheme="majorHAnsi" w:hAnsiTheme="majorHAnsi" w:cstheme="majorHAnsi"/>
        </w:rPr>
      </w:pPr>
      <w:r w:rsidRPr="001B5747">
        <w:rPr>
          <w:rFonts w:asciiTheme="majorHAnsi" w:hAnsiTheme="majorHAnsi" w:cstheme="majorHAnsi"/>
        </w:rPr>
        <w:t xml:space="preserve">Self-enrollment in the Writing and Reading Center for your </w:t>
      </w:r>
      <w:r w:rsidR="000D70A0" w:rsidRPr="001B5747">
        <w:rPr>
          <w:rFonts w:asciiTheme="majorHAnsi" w:hAnsiTheme="majorHAnsi" w:cstheme="majorHAnsi"/>
        </w:rPr>
        <w:t>Weekly Lab Hour</w:t>
      </w:r>
    </w:p>
    <w:p w14:paraId="4650B5B0" w14:textId="44B58F18" w:rsidR="00C205E1" w:rsidRPr="001B5747" w:rsidRDefault="0084740D" w:rsidP="00041783">
      <w:pPr>
        <w:pStyle w:val="Heading3"/>
        <w:rPr>
          <w:rFonts w:cstheme="majorHAnsi"/>
          <w:sz w:val="24"/>
        </w:rPr>
      </w:pPr>
      <w:r w:rsidRPr="001B5747">
        <w:rPr>
          <w:rFonts w:cstheme="majorHAnsi"/>
          <w:sz w:val="24"/>
        </w:rPr>
        <w:t>Student Learning Outcomes</w:t>
      </w:r>
    </w:p>
    <w:p w14:paraId="358547D7" w14:textId="77777777" w:rsidR="0084740D" w:rsidRPr="001B5747" w:rsidRDefault="0084740D" w:rsidP="0084740D">
      <w:pPr>
        <w:rPr>
          <w:rFonts w:asciiTheme="majorHAnsi" w:eastAsia="Times New Roman" w:hAnsiTheme="majorHAnsi" w:cstheme="majorHAnsi"/>
          <w:color w:val="000000"/>
          <w:lang w:eastAsia="zh-CN"/>
        </w:rPr>
      </w:pPr>
      <w:r w:rsidRPr="001B5747">
        <w:rPr>
          <w:rFonts w:asciiTheme="majorHAnsi" w:eastAsia="Times New Roman" w:hAnsiTheme="majorHAnsi" w:cstheme="majorHAnsi"/>
          <w:color w:val="000000"/>
          <w:lang w:eastAsia="zh-CN"/>
        </w:rPr>
        <w:t>Upon successful completion of the course, students should be able to demonstrate the following skills:</w:t>
      </w:r>
    </w:p>
    <w:p w14:paraId="1FC8AFB0" w14:textId="77777777" w:rsidR="0084740D" w:rsidRPr="001B5747" w:rsidRDefault="0084740D" w:rsidP="0084740D">
      <w:pPr>
        <w:pStyle w:val="ListParagraph"/>
        <w:numPr>
          <w:ilvl w:val="0"/>
          <w:numId w:val="21"/>
        </w:numPr>
        <w:rPr>
          <w:rFonts w:asciiTheme="majorHAnsi" w:eastAsia="Times New Roman" w:hAnsiTheme="majorHAnsi" w:cstheme="majorHAnsi"/>
          <w:color w:val="auto"/>
          <w:lang w:eastAsia="zh-CN"/>
        </w:rPr>
      </w:pPr>
      <w:r w:rsidRPr="001B5747">
        <w:rPr>
          <w:rFonts w:asciiTheme="majorHAnsi" w:eastAsia="Times New Roman" w:hAnsiTheme="majorHAnsi" w:cstheme="majorHAnsi"/>
          <w:color w:val="000000"/>
          <w:lang w:eastAsia="zh-CN"/>
        </w:rPr>
        <w:t>Write texts using diverse rhetorical or multimodal strategies.</w:t>
      </w:r>
    </w:p>
    <w:p w14:paraId="68BFA8E1" w14:textId="5C59520A" w:rsidR="0084740D" w:rsidRPr="001B5747" w:rsidRDefault="0084740D" w:rsidP="00812514">
      <w:pPr>
        <w:pStyle w:val="ListParagraph"/>
        <w:numPr>
          <w:ilvl w:val="1"/>
          <w:numId w:val="21"/>
        </w:numPr>
        <w:ind w:left="1080"/>
        <w:rPr>
          <w:rFonts w:asciiTheme="majorHAnsi" w:eastAsia="Times New Roman" w:hAnsiTheme="majorHAnsi" w:cstheme="majorHAnsi"/>
          <w:color w:val="auto"/>
          <w:lang w:eastAsia="zh-CN"/>
        </w:rPr>
      </w:pPr>
      <w:r w:rsidRPr="001B5747">
        <w:rPr>
          <w:rFonts w:asciiTheme="majorHAnsi" w:eastAsia="Times New Roman" w:hAnsiTheme="majorHAnsi" w:cstheme="majorHAnsi"/>
          <w:color w:val="000000"/>
          <w:lang w:eastAsia="zh-CN"/>
        </w:rPr>
        <w:t>This is also a general education critical thinking learning outcome: Students will be able to demonstrate higher-order thinking skills about issues, problems, and explanations for which multiple solutions are possible. Students will be able to explore problems and, where possible, solve them. Students will be able to develop, test, and evaluate rival hypotheses. Students will be able to construct sound arguments and evaluate the arguments of others.</w:t>
      </w:r>
    </w:p>
    <w:p w14:paraId="7A2D09D0" w14:textId="77777777" w:rsidR="0084740D" w:rsidRPr="001B5747" w:rsidRDefault="0084740D" w:rsidP="0084740D">
      <w:pPr>
        <w:pStyle w:val="ListParagraph"/>
        <w:numPr>
          <w:ilvl w:val="0"/>
          <w:numId w:val="21"/>
        </w:numPr>
        <w:spacing w:before="100" w:beforeAutospacing="1" w:after="100" w:afterAutospacing="1"/>
        <w:rPr>
          <w:rFonts w:asciiTheme="majorHAnsi" w:eastAsia="Times New Roman" w:hAnsiTheme="majorHAnsi" w:cstheme="majorHAnsi"/>
          <w:color w:val="000000"/>
          <w:lang w:eastAsia="zh-CN"/>
        </w:rPr>
      </w:pPr>
      <w:r w:rsidRPr="001B5747">
        <w:rPr>
          <w:rFonts w:asciiTheme="majorHAnsi" w:eastAsia="Times New Roman" w:hAnsiTheme="majorHAnsi" w:cstheme="majorHAnsi"/>
          <w:color w:val="000000"/>
          <w:lang w:eastAsia="zh-CN"/>
        </w:rPr>
        <w:t>Write an inquiry-driven, analytical, or argument-based research essay on a culturally relevant issue that demonstrates critical reading and analysis of text-based sources.</w:t>
      </w:r>
    </w:p>
    <w:p w14:paraId="7D18F1C6" w14:textId="4CCB5DE8" w:rsidR="0084740D" w:rsidRPr="001B5747" w:rsidRDefault="0084740D" w:rsidP="00812514">
      <w:pPr>
        <w:pStyle w:val="ListParagraph"/>
        <w:numPr>
          <w:ilvl w:val="1"/>
          <w:numId w:val="21"/>
        </w:numPr>
        <w:spacing w:before="100" w:beforeAutospacing="1" w:after="100" w:afterAutospacing="1"/>
        <w:ind w:left="1080"/>
        <w:rPr>
          <w:rFonts w:asciiTheme="majorHAnsi" w:eastAsia="Times New Roman" w:hAnsiTheme="majorHAnsi" w:cstheme="majorHAnsi"/>
          <w:color w:val="000000"/>
          <w:lang w:eastAsia="zh-CN"/>
        </w:rPr>
      </w:pPr>
      <w:r w:rsidRPr="001B5747">
        <w:rPr>
          <w:rFonts w:asciiTheme="majorHAnsi" w:eastAsia="Times New Roman" w:hAnsiTheme="majorHAnsi" w:cstheme="majorHAnsi"/>
          <w:color w:val="000000"/>
          <w:lang w:eastAsia="zh-CN"/>
        </w:rPr>
        <w:t xml:space="preserve">This is also a general education communication skill learning outcome: Students will be able to communicate effectively in diverse situations. They will be able to create, express, and interpret meaning in oral, visual, and written forms. </w:t>
      </w:r>
      <w:r w:rsidR="00812514" w:rsidRPr="001B5747">
        <w:rPr>
          <w:rFonts w:asciiTheme="majorHAnsi" w:eastAsia="Times New Roman" w:hAnsiTheme="majorHAnsi" w:cstheme="majorHAnsi"/>
          <w:color w:val="000000"/>
          <w:lang w:eastAsia="zh-CN"/>
        </w:rPr>
        <w:t>[I cut the second half of the GESLO all about quantitative (math) skills.]</w:t>
      </w:r>
    </w:p>
    <w:p w14:paraId="0D45E62C" w14:textId="3C4BF4B9" w:rsidR="00111500" w:rsidRPr="001B5747" w:rsidRDefault="00812514" w:rsidP="00812514">
      <w:pPr>
        <w:pStyle w:val="Heading3"/>
        <w:pBdr>
          <w:top w:val="single" w:sz="4" w:space="1" w:color="auto"/>
          <w:left w:val="single" w:sz="4" w:space="4" w:color="auto"/>
          <w:bottom w:val="single" w:sz="4" w:space="1" w:color="auto"/>
          <w:right w:val="single" w:sz="4" w:space="4" w:color="auto"/>
        </w:pBdr>
        <w:rPr>
          <w:rFonts w:cstheme="majorHAnsi"/>
          <w:i/>
          <w:iCs/>
          <w:sz w:val="36"/>
          <w:szCs w:val="36"/>
        </w:rPr>
      </w:pPr>
      <w:r w:rsidRPr="001B5747">
        <w:rPr>
          <w:rFonts w:cstheme="majorHAnsi"/>
          <w:i/>
          <w:iCs/>
          <w:sz w:val="36"/>
          <w:szCs w:val="36"/>
        </w:rPr>
        <w:lastRenderedPageBreak/>
        <w:t xml:space="preserve">Learning </w:t>
      </w:r>
      <w:r w:rsidR="002D3AB3" w:rsidRPr="001B5747">
        <w:rPr>
          <w:rFonts w:cstheme="majorHAnsi"/>
          <w:i/>
          <w:iCs/>
          <w:sz w:val="36"/>
          <w:szCs w:val="36"/>
        </w:rPr>
        <w:t>Community Guidelines</w:t>
      </w:r>
      <w:r w:rsidRPr="001B5747">
        <w:rPr>
          <w:rFonts w:cstheme="majorHAnsi"/>
          <w:i/>
          <w:iCs/>
          <w:sz w:val="36"/>
          <w:szCs w:val="36"/>
        </w:rPr>
        <w:t xml:space="preserve"> </w:t>
      </w:r>
    </w:p>
    <w:p w14:paraId="09D7CC81" w14:textId="14F6872C" w:rsidR="00812514" w:rsidRPr="001B5747" w:rsidRDefault="000D70A0" w:rsidP="00812514">
      <w:pPr>
        <w:pStyle w:val="Heading2"/>
        <w:rPr>
          <w:rFonts w:cstheme="majorHAnsi"/>
          <w:b w:val="0"/>
          <w:bCs/>
          <w:sz w:val="24"/>
          <w:szCs w:val="24"/>
        </w:rPr>
      </w:pPr>
      <w:r w:rsidRPr="001B5747">
        <w:rPr>
          <w:rFonts w:cstheme="majorHAnsi"/>
          <w:color w:val="000000" w:themeColor="text1"/>
          <w:sz w:val="24"/>
          <w:szCs w:val="24"/>
          <w:lang w:eastAsia="ja-JP"/>
        </w:rPr>
        <w:t xml:space="preserve">Conduct &amp; Classroom Civility </w:t>
      </w:r>
      <w:r w:rsidR="00812514" w:rsidRPr="001B5747">
        <w:rPr>
          <w:rFonts w:cstheme="majorHAnsi"/>
          <w:color w:val="000000" w:themeColor="text1"/>
          <w:sz w:val="24"/>
          <w:szCs w:val="24"/>
          <w:lang w:eastAsia="ja-JP"/>
        </w:rPr>
        <w:br/>
      </w:r>
      <w:r w:rsidR="00812514" w:rsidRPr="001B5747">
        <w:rPr>
          <w:rFonts w:cstheme="majorHAnsi"/>
          <w:b w:val="0"/>
          <w:bCs/>
          <w:color w:val="000000"/>
          <w:sz w:val="24"/>
          <w:szCs w:val="24"/>
          <w:bdr w:val="none" w:sz="0" w:space="0" w:color="auto" w:frame="1"/>
        </w:rPr>
        <w:t xml:space="preserve">The RCC English and Media Studies department is committed to providing its students with a safe and inclusive environment in which to learn and thrive. It is our mission that you, our students, regardless of your background, feel included in the course conversations, welcomed to freely engage in discussion and dialogue, and represented in the material we expose you to. [Star Taylor] </w:t>
      </w:r>
      <w:r w:rsidR="00BF096B" w:rsidRPr="001B5747">
        <w:rPr>
          <w:rFonts w:cstheme="majorHAnsi"/>
          <w:b w:val="0"/>
          <w:bCs/>
          <w:color w:val="000000" w:themeColor="text1"/>
          <w:sz w:val="24"/>
          <w:szCs w:val="24"/>
        </w:rPr>
        <w:t>We want to</w:t>
      </w:r>
      <w:r w:rsidRPr="001B5747">
        <w:rPr>
          <w:rFonts w:cstheme="majorHAnsi"/>
          <w:b w:val="0"/>
          <w:bCs/>
          <w:color w:val="000000" w:themeColor="text1"/>
          <w:sz w:val="24"/>
          <w:szCs w:val="24"/>
        </w:rPr>
        <w:t xml:space="preserve"> create a classroom that encourages learning, collaboration, and risk-taking,</w:t>
      </w:r>
      <w:r w:rsidR="00BF096B" w:rsidRPr="001B5747">
        <w:rPr>
          <w:rFonts w:eastAsia="Times New Roman" w:cstheme="majorHAnsi"/>
          <w:color w:val="000000"/>
          <w:sz w:val="24"/>
          <w:szCs w:val="24"/>
          <w:bdr w:val="none" w:sz="0" w:space="0" w:color="auto" w:frame="1"/>
          <w:shd w:val="clear" w:color="auto" w:fill="FFFFFF"/>
          <w:lang w:eastAsia="zh-CN"/>
        </w:rPr>
        <w:t xml:space="preserve"> </w:t>
      </w:r>
      <w:r w:rsidR="00BF096B" w:rsidRPr="001B5747">
        <w:rPr>
          <w:rFonts w:eastAsia="Times New Roman" w:cstheme="majorHAnsi"/>
          <w:b w:val="0"/>
          <w:bCs/>
          <w:color w:val="000000"/>
          <w:sz w:val="24"/>
          <w:szCs w:val="24"/>
          <w:bdr w:val="none" w:sz="0" w:space="0" w:color="auto" w:frame="1"/>
          <w:shd w:val="clear" w:color="auto" w:fill="FFFFFF"/>
          <w:lang w:eastAsia="zh-CN"/>
        </w:rPr>
        <w:t xml:space="preserve">and that fosters the inclusion of multiple voices, respectful engagement, and topical inquiries that examine evidence and learners’ experiences. [Wendy Silva and Audrey </w:t>
      </w:r>
      <w:proofErr w:type="spellStart"/>
      <w:r w:rsidR="00BF096B" w:rsidRPr="001B5747">
        <w:rPr>
          <w:rFonts w:eastAsia="Times New Roman" w:cstheme="majorHAnsi"/>
          <w:b w:val="0"/>
          <w:bCs/>
          <w:color w:val="000000"/>
          <w:sz w:val="24"/>
          <w:szCs w:val="24"/>
          <w:bdr w:val="none" w:sz="0" w:space="0" w:color="auto" w:frame="1"/>
          <w:shd w:val="clear" w:color="auto" w:fill="FFFFFF"/>
          <w:lang w:eastAsia="zh-CN"/>
        </w:rPr>
        <w:t>Holod</w:t>
      </w:r>
      <w:proofErr w:type="spellEnd"/>
      <w:r w:rsidR="00BF096B" w:rsidRPr="001B5747">
        <w:rPr>
          <w:rFonts w:eastAsia="Times New Roman" w:cstheme="majorHAnsi"/>
          <w:b w:val="0"/>
          <w:bCs/>
          <w:color w:val="000000"/>
          <w:sz w:val="24"/>
          <w:szCs w:val="24"/>
          <w:bdr w:val="none" w:sz="0" w:space="0" w:color="auto" w:frame="1"/>
          <w:shd w:val="clear" w:color="auto" w:fill="FFFFFF"/>
          <w:lang w:eastAsia="zh-CN"/>
        </w:rPr>
        <w:t>]</w:t>
      </w:r>
      <w:r w:rsidRPr="001B5747">
        <w:rPr>
          <w:rFonts w:cstheme="majorHAnsi"/>
          <w:b w:val="0"/>
          <w:bCs/>
          <w:color w:val="000000" w:themeColor="text1"/>
          <w:sz w:val="24"/>
          <w:szCs w:val="24"/>
        </w:rPr>
        <w:t xml:space="preserve"> </w:t>
      </w:r>
      <w:r w:rsidR="00BF096B" w:rsidRPr="001B5747">
        <w:rPr>
          <w:rFonts w:cstheme="majorHAnsi"/>
          <w:b w:val="0"/>
          <w:bCs/>
          <w:color w:val="000000" w:themeColor="text1"/>
          <w:sz w:val="24"/>
          <w:szCs w:val="24"/>
        </w:rPr>
        <w:t xml:space="preserve">To do this, </w:t>
      </w:r>
      <w:r w:rsidRPr="001B5747">
        <w:rPr>
          <w:rFonts w:cstheme="majorHAnsi"/>
          <w:b w:val="0"/>
          <w:bCs/>
          <w:color w:val="000000" w:themeColor="text1"/>
          <w:sz w:val="24"/>
          <w:szCs w:val="24"/>
        </w:rPr>
        <w:t>I ask that each of you exercise acceptance and respect for one another; this means each of us is responsible for helping foster an inclusive and supportive classroom community for people of all ages, sexes, races, national origins, cultures, ethnicities, citizenships, socioeconomic backgrounds, gender identity/expressions, sexual orientations, physical or mental abilities, and religions. Offensive and oppressive language regarding personal identity or experience is extremely damaging to the respectful community we’re trying to build and will not be tolerated. If any behavior is disruptive, disrespectful, or otherwise inappropriate, I will address it immediately. In turn, if I say something that offends you or you feel is damaging to our classroom environment, please let me know. We are all here to learn and to grow, and we all make mistakes, me included</w:t>
      </w:r>
      <w:r w:rsidR="00812514" w:rsidRPr="001B5747">
        <w:rPr>
          <w:rFonts w:cstheme="majorHAnsi"/>
          <w:b w:val="0"/>
          <w:bCs/>
          <w:color w:val="000000" w:themeColor="text1"/>
          <w:sz w:val="24"/>
          <w:szCs w:val="24"/>
        </w:rPr>
        <w:t xml:space="preserve"> </w:t>
      </w:r>
      <w:r w:rsidR="00812514" w:rsidRPr="001B5747">
        <w:rPr>
          <w:rFonts w:cstheme="majorHAnsi"/>
          <w:b w:val="0"/>
          <w:bCs/>
          <w:color w:val="000000" w:themeColor="text1"/>
          <w:sz w:val="24"/>
          <w:szCs w:val="24"/>
          <w:lang w:eastAsia="ja-JP"/>
        </w:rPr>
        <w:t>[Wendy Silva].</w:t>
      </w:r>
      <w:r w:rsidR="00BF096B" w:rsidRPr="001B5747">
        <w:rPr>
          <w:rFonts w:cstheme="majorHAnsi"/>
          <w:b w:val="0"/>
          <w:bCs/>
          <w:sz w:val="24"/>
          <w:szCs w:val="24"/>
        </w:rPr>
        <w:t xml:space="preserve"> </w:t>
      </w:r>
      <w:r w:rsidR="00812514" w:rsidRPr="001B5747">
        <w:rPr>
          <w:rFonts w:cstheme="majorHAnsi"/>
          <w:b w:val="0"/>
          <w:bCs/>
          <w:color w:val="000000"/>
          <w:sz w:val="24"/>
          <w:szCs w:val="24"/>
          <w:bdr w:val="none" w:sz="0" w:space="0" w:color="auto" w:frame="1"/>
        </w:rPr>
        <w:t>We encourage our students to share their opinions and respond to their peers and to us, in a respectful and constructive manner.</w:t>
      </w:r>
      <w:r w:rsidR="00812514" w:rsidRPr="001B5747">
        <w:rPr>
          <w:rFonts w:eastAsia="Times New Roman" w:cstheme="majorHAnsi"/>
          <w:b w:val="0"/>
          <w:bCs/>
          <w:color w:val="000000"/>
          <w:sz w:val="24"/>
          <w:szCs w:val="24"/>
          <w:bdr w:val="none" w:sz="0" w:space="0" w:color="auto" w:frame="1"/>
        </w:rPr>
        <w:t> </w:t>
      </w:r>
      <w:r w:rsidR="00812514" w:rsidRPr="001B5747">
        <w:rPr>
          <w:rFonts w:cstheme="majorHAnsi"/>
          <w:b w:val="0"/>
          <w:bCs/>
          <w:color w:val="2D3B45"/>
          <w:sz w:val="24"/>
          <w:szCs w:val="24"/>
          <w:bdr w:val="none" w:sz="0" w:space="0" w:color="auto" w:frame="1"/>
          <w:shd w:val="clear" w:color="auto" w:fill="FFFFFF"/>
        </w:rPr>
        <w:t>It is our hope to provide you with the space and opportunity to not just survive academia but to thrive in it.</w:t>
      </w:r>
      <w:r w:rsidR="00812514" w:rsidRPr="001B5747">
        <w:rPr>
          <w:rFonts w:eastAsia="Times New Roman" w:cstheme="majorHAnsi"/>
          <w:b w:val="0"/>
          <w:bCs/>
          <w:color w:val="2D3B45"/>
          <w:sz w:val="24"/>
          <w:szCs w:val="24"/>
          <w:bdr w:val="none" w:sz="0" w:space="0" w:color="auto" w:frame="1"/>
          <w:shd w:val="clear" w:color="auto" w:fill="FFFFFF"/>
        </w:rPr>
        <w:t> </w:t>
      </w:r>
      <w:r w:rsidR="00812514" w:rsidRPr="001B5747">
        <w:rPr>
          <w:rFonts w:cstheme="majorHAnsi"/>
          <w:b w:val="0"/>
          <w:bCs/>
          <w:color w:val="000000"/>
          <w:sz w:val="24"/>
          <w:szCs w:val="24"/>
          <w:bdr w:val="none" w:sz="0" w:space="0" w:color="auto" w:frame="1"/>
        </w:rPr>
        <w:t>We welcome you to our classes and invite you into the conversation! [Star Taylor]</w:t>
      </w:r>
    </w:p>
    <w:p w14:paraId="7D8D837C" w14:textId="42F3D46F" w:rsidR="000B42F3" w:rsidRPr="001B5747" w:rsidRDefault="00BF096B" w:rsidP="000B42F3">
      <w:pPr>
        <w:rPr>
          <w:rFonts w:asciiTheme="majorHAnsi" w:eastAsia="Tahoma" w:hAnsiTheme="majorHAnsi" w:cstheme="majorHAnsi"/>
        </w:rPr>
      </w:pPr>
      <w:r w:rsidRPr="001B5747">
        <w:rPr>
          <w:rFonts w:asciiTheme="majorHAnsi" w:eastAsia="Tahoma" w:hAnsiTheme="majorHAnsi" w:cstheme="majorHAnsi"/>
          <w:b/>
        </w:rPr>
        <w:t>Class Responsibilities &amp; Participation</w:t>
      </w:r>
    </w:p>
    <w:p w14:paraId="38FA3757" w14:textId="630BC0AA" w:rsidR="000B42F3" w:rsidRPr="001B5747" w:rsidRDefault="000B42F3" w:rsidP="000B42F3">
      <w:pPr>
        <w:rPr>
          <w:rFonts w:asciiTheme="majorHAnsi" w:eastAsia="Tahoma" w:hAnsiTheme="majorHAnsi" w:cstheme="majorHAnsi"/>
        </w:rPr>
      </w:pPr>
      <w:r w:rsidRPr="001B5747">
        <w:rPr>
          <w:rFonts w:asciiTheme="majorHAnsi" w:eastAsia="Tahoma" w:hAnsiTheme="majorHAnsi" w:cstheme="majorHAnsi"/>
        </w:rPr>
        <w:t>Remember, Teamwork makes the dream work! As cheesy as that sounds, it’s true. In order to be successful, we must learn to work together and support each other in this journey.</w:t>
      </w:r>
      <w:r w:rsidR="008330B2" w:rsidRPr="001B5747">
        <w:rPr>
          <w:rFonts w:asciiTheme="majorHAnsi" w:eastAsia="Tahoma" w:hAnsiTheme="majorHAnsi" w:cstheme="majorHAnsi"/>
        </w:rPr>
        <w:t xml:space="preserve"> [Carolyn Rosales, incl. graphic] </w:t>
      </w:r>
      <w:r w:rsidR="008330B2" w:rsidRPr="001B5747">
        <w:rPr>
          <w:rFonts w:asciiTheme="majorHAnsi" w:hAnsiTheme="majorHAnsi" w:cstheme="majorHAnsi"/>
          <w:lang w:bidi="en-US"/>
        </w:rPr>
        <w:t xml:space="preserve">As a reminder, </w:t>
      </w:r>
      <w:r w:rsidR="008330B2" w:rsidRPr="001B5747">
        <w:rPr>
          <w:rFonts w:asciiTheme="majorHAnsi" w:hAnsiTheme="majorHAnsi" w:cstheme="majorHAnsi"/>
          <w:b/>
          <w:bCs/>
          <w:lang w:bidi="en-US"/>
        </w:rPr>
        <w:t>successful students regularly participate in class</w:t>
      </w:r>
      <w:r w:rsidR="008330B2" w:rsidRPr="001B5747">
        <w:rPr>
          <w:rFonts w:asciiTheme="majorHAnsi" w:hAnsiTheme="majorHAnsi" w:cstheme="majorHAnsi"/>
          <w:lang w:bidi="en-US"/>
        </w:rPr>
        <w:t xml:space="preserve">. This is a skills-based, critical thinking, reading and writing class, and therefore most of the content of the course depends upon your contributions [Tammy </w:t>
      </w:r>
      <w:proofErr w:type="spellStart"/>
      <w:r w:rsidR="008330B2" w:rsidRPr="001B5747">
        <w:rPr>
          <w:rFonts w:asciiTheme="majorHAnsi" w:hAnsiTheme="majorHAnsi" w:cstheme="majorHAnsi"/>
          <w:lang w:bidi="en-US"/>
        </w:rPr>
        <w:t>Kearn</w:t>
      </w:r>
      <w:proofErr w:type="spellEnd"/>
      <w:r w:rsidR="008330B2" w:rsidRPr="001B5747">
        <w:rPr>
          <w:rFonts w:asciiTheme="majorHAnsi" w:hAnsiTheme="majorHAnsi" w:cstheme="majorHAnsi"/>
          <w:lang w:bidi="en-US"/>
        </w:rPr>
        <w:t>].</w:t>
      </w:r>
      <w:r w:rsidRPr="001B5747">
        <w:rPr>
          <w:rFonts w:asciiTheme="majorHAnsi" w:eastAsia="Tahoma" w:hAnsiTheme="majorHAnsi" w:cstheme="majorHAnsi"/>
        </w:rPr>
        <w:t xml:space="preserve"> To aid in this pursuit, as members of this community we will:</w:t>
      </w:r>
    </w:p>
    <w:p w14:paraId="7229D1DB" w14:textId="77777777" w:rsidR="000B42F3" w:rsidRPr="001B5747" w:rsidRDefault="000B42F3" w:rsidP="000B42F3">
      <w:pPr>
        <w:numPr>
          <w:ilvl w:val="0"/>
          <w:numId w:val="17"/>
        </w:numPr>
        <w:ind w:left="720"/>
        <w:rPr>
          <w:rFonts w:asciiTheme="majorHAnsi" w:hAnsiTheme="majorHAnsi" w:cstheme="majorHAnsi"/>
        </w:rPr>
      </w:pPr>
      <w:r w:rsidRPr="001B5747">
        <w:rPr>
          <w:rFonts w:asciiTheme="majorHAnsi" w:eastAsia="Tahoma" w:hAnsiTheme="majorHAnsi" w:cstheme="majorHAnsi"/>
        </w:rPr>
        <w:t>Come to every class prepared with proper materials, including readings, homework, and our minds.</w:t>
      </w:r>
      <w:r w:rsidRPr="001B5747">
        <w:rPr>
          <w:rFonts w:asciiTheme="majorHAnsi" w:hAnsiTheme="majorHAnsi" w:cstheme="majorHAnsi"/>
          <w:noProof/>
        </w:rPr>
        <w:drawing>
          <wp:anchor distT="0" distB="0" distL="114300" distR="114300" simplePos="0" relativeHeight="251664384" behindDoc="0" locked="0" layoutInCell="1" hidden="0" allowOverlap="1" wp14:anchorId="6C87A590" wp14:editId="2AE76C44">
            <wp:simplePos x="0" y="0"/>
            <wp:positionH relativeFrom="column">
              <wp:posOffset>4570012</wp:posOffset>
            </wp:positionH>
            <wp:positionV relativeFrom="paragraph">
              <wp:posOffset>-438011</wp:posOffset>
            </wp:positionV>
            <wp:extent cx="1951355" cy="1296035"/>
            <wp:effectExtent l="0" t="0" r="0" b="0"/>
            <wp:wrapSquare wrapText="bothSides" distT="0" distB="0" distL="114300" distR="114300"/>
            <wp:docPr id="27" name="image1.png" descr="A close up of a piece of paper&#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7"/>
                    <a:srcRect/>
                    <a:stretch>
                      <a:fillRect/>
                    </a:stretch>
                  </pic:blipFill>
                  <pic:spPr>
                    <a:xfrm>
                      <a:off x="0" y="0"/>
                      <a:ext cx="1951355" cy="1296035"/>
                    </a:xfrm>
                    <a:prstGeom prst="rect">
                      <a:avLst/>
                    </a:prstGeom>
                    <a:ln/>
                  </pic:spPr>
                </pic:pic>
              </a:graphicData>
            </a:graphic>
          </wp:anchor>
        </w:drawing>
      </w:r>
    </w:p>
    <w:p w14:paraId="4964A2D0" w14:textId="77777777" w:rsidR="000B42F3" w:rsidRPr="001B5747" w:rsidRDefault="000B42F3" w:rsidP="000B42F3">
      <w:pPr>
        <w:numPr>
          <w:ilvl w:val="0"/>
          <w:numId w:val="17"/>
        </w:numPr>
        <w:ind w:left="720"/>
        <w:rPr>
          <w:rFonts w:asciiTheme="majorHAnsi" w:hAnsiTheme="majorHAnsi" w:cstheme="majorHAnsi"/>
        </w:rPr>
      </w:pPr>
      <w:r w:rsidRPr="001B5747">
        <w:rPr>
          <w:rFonts w:asciiTheme="majorHAnsi" w:eastAsia="Tahoma" w:hAnsiTheme="majorHAnsi" w:cstheme="majorHAnsi"/>
        </w:rPr>
        <w:t>Participate actively during group discussion &amp; activities.</w:t>
      </w:r>
    </w:p>
    <w:p w14:paraId="34C6E0E7" w14:textId="115BA6CF" w:rsidR="000B42F3" w:rsidRPr="001B5747" w:rsidRDefault="000B42F3" w:rsidP="000B42F3">
      <w:pPr>
        <w:numPr>
          <w:ilvl w:val="0"/>
          <w:numId w:val="17"/>
        </w:numPr>
        <w:ind w:left="720"/>
        <w:rPr>
          <w:rFonts w:asciiTheme="majorHAnsi" w:hAnsiTheme="majorHAnsi" w:cstheme="majorHAnsi"/>
        </w:rPr>
      </w:pPr>
      <w:r w:rsidRPr="001B5747">
        <w:rPr>
          <w:rFonts w:asciiTheme="majorHAnsi" w:eastAsia="Tahoma" w:hAnsiTheme="majorHAnsi" w:cstheme="majorHAnsi"/>
        </w:rPr>
        <w:t>Turn off or silence cell phones and similar devices</w:t>
      </w:r>
      <w:r w:rsidR="00BF096B" w:rsidRPr="001B5747">
        <w:rPr>
          <w:rFonts w:asciiTheme="majorHAnsi" w:eastAsia="Tahoma" w:hAnsiTheme="majorHAnsi" w:cstheme="majorHAnsi"/>
        </w:rPr>
        <w:t xml:space="preserve"> </w:t>
      </w:r>
    </w:p>
    <w:p w14:paraId="4CAEC181" w14:textId="77777777" w:rsidR="000B42F3" w:rsidRPr="001B5747" w:rsidRDefault="000B42F3" w:rsidP="000B42F3">
      <w:pPr>
        <w:numPr>
          <w:ilvl w:val="0"/>
          <w:numId w:val="17"/>
        </w:numPr>
        <w:ind w:left="720"/>
        <w:rPr>
          <w:rFonts w:asciiTheme="majorHAnsi" w:hAnsiTheme="majorHAnsi" w:cstheme="majorHAnsi"/>
        </w:rPr>
      </w:pPr>
      <w:r w:rsidRPr="001B5747">
        <w:rPr>
          <w:rFonts w:asciiTheme="majorHAnsi" w:eastAsia="Tahoma" w:hAnsiTheme="majorHAnsi" w:cstheme="majorHAnsi"/>
        </w:rPr>
        <w:t xml:space="preserve">Use laptops &amp; tablets appropriately and only to help facilitate our class work </w:t>
      </w:r>
    </w:p>
    <w:p w14:paraId="747354AA" w14:textId="10D9F084" w:rsidR="000B42F3" w:rsidRPr="001B5747" w:rsidRDefault="00BF096B" w:rsidP="000B42F3">
      <w:pPr>
        <w:tabs>
          <w:tab w:val="left" w:pos="2652"/>
        </w:tabs>
        <w:rPr>
          <w:rFonts w:asciiTheme="majorHAnsi" w:eastAsia="Tahoma" w:hAnsiTheme="majorHAnsi" w:cstheme="majorHAnsi"/>
        </w:rPr>
      </w:pPr>
      <w:r w:rsidRPr="001B5747">
        <w:rPr>
          <w:rFonts w:asciiTheme="majorHAnsi" w:eastAsia="Tahoma" w:hAnsiTheme="majorHAnsi" w:cstheme="majorHAnsi"/>
        </w:rPr>
        <w:t>Other responsibilities we expect of each other in class and in groups:</w:t>
      </w:r>
    </w:p>
    <w:p w14:paraId="6C42A83D" w14:textId="77777777" w:rsidR="00BF096B" w:rsidRPr="001B5747" w:rsidRDefault="00BF096B" w:rsidP="00BF096B">
      <w:pPr>
        <w:pStyle w:val="CommentText"/>
        <w:numPr>
          <w:ilvl w:val="0"/>
          <w:numId w:val="22"/>
        </w:numPr>
        <w:rPr>
          <w:rFonts w:asciiTheme="majorHAnsi" w:hAnsiTheme="majorHAnsi" w:cstheme="majorHAnsi"/>
          <w:sz w:val="24"/>
          <w:szCs w:val="24"/>
        </w:rPr>
      </w:pPr>
      <w:r w:rsidRPr="001B5747">
        <w:rPr>
          <w:rFonts w:asciiTheme="majorHAnsi" w:hAnsiTheme="majorHAnsi" w:cstheme="majorHAnsi"/>
          <w:sz w:val="24"/>
          <w:szCs w:val="24"/>
        </w:rPr>
        <w:t>_______________________________________________________________________</w:t>
      </w:r>
    </w:p>
    <w:p w14:paraId="023F1AEF" w14:textId="77777777" w:rsidR="00BF096B" w:rsidRPr="001B5747" w:rsidRDefault="00BF096B" w:rsidP="00BF096B">
      <w:pPr>
        <w:pStyle w:val="CommentText"/>
        <w:numPr>
          <w:ilvl w:val="0"/>
          <w:numId w:val="22"/>
        </w:numPr>
        <w:rPr>
          <w:rFonts w:asciiTheme="majorHAnsi" w:hAnsiTheme="majorHAnsi" w:cstheme="majorHAnsi"/>
          <w:sz w:val="24"/>
          <w:szCs w:val="24"/>
        </w:rPr>
      </w:pPr>
      <w:r w:rsidRPr="001B5747">
        <w:rPr>
          <w:rFonts w:asciiTheme="majorHAnsi" w:hAnsiTheme="majorHAnsi" w:cstheme="majorHAnsi"/>
          <w:sz w:val="24"/>
          <w:szCs w:val="24"/>
        </w:rPr>
        <w:t>_______________________________________________________________________</w:t>
      </w:r>
    </w:p>
    <w:p w14:paraId="49F900F1" w14:textId="77777777" w:rsidR="00BF096B" w:rsidRPr="001B5747" w:rsidRDefault="00BF096B" w:rsidP="00BF096B">
      <w:pPr>
        <w:pStyle w:val="CommentText"/>
        <w:numPr>
          <w:ilvl w:val="0"/>
          <w:numId w:val="22"/>
        </w:numPr>
        <w:rPr>
          <w:rFonts w:asciiTheme="majorHAnsi" w:hAnsiTheme="majorHAnsi" w:cstheme="majorHAnsi"/>
          <w:sz w:val="24"/>
          <w:szCs w:val="24"/>
        </w:rPr>
      </w:pPr>
      <w:r w:rsidRPr="001B5747">
        <w:rPr>
          <w:rFonts w:asciiTheme="majorHAnsi" w:hAnsiTheme="majorHAnsi" w:cstheme="majorHAnsi"/>
          <w:sz w:val="24"/>
          <w:szCs w:val="24"/>
        </w:rPr>
        <w:t>_______________________________________________________________________</w:t>
      </w:r>
    </w:p>
    <w:p w14:paraId="0783F62C" w14:textId="5B8B025B" w:rsidR="000B42F3" w:rsidRPr="001B5747" w:rsidRDefault="00BF096B" w:rsidP="00BF096B">
      <w:pPr>
        <w:pStyle w:val="CommentText"/>
        <w:numPr>
          <w:ilvl w:val="0"/>
          <w:numId w:val="22"/>
        </w:numPr>
        <w:rPr>
          <w:rFonts w:asciiTheme="majorHAnsi" w:hAnsiTheme="majorHAnsi" w:cstheme="majorHAnsi"/>
          <w:sz w:val="24"/>
          <w:szCs w:val="24"/>
        </w:rPr>
      </w:pPr>
      <w:r w:rsidRPr="001B5747">
        <w:rPr>
          <w:rFonts w:asciiTheme="majorHAnsi" w:hAnsiTheme="majorHAnsi" w:cstheme="majorHAnsi"/>
          <w:sz w:val="24"/>
          <w:szCs w:val="24"/>
        </w:rPr>
        <w:t>_________________________________________________________</w:t>
      </w:r>
      <w:proofErr w:type="gramStart"/>
      <w:r w:rsidRPr="001B5747">
        <w:rPr>
          <w:rFonts w:asciiTheme="majorHAnsi" w:hAnsiTheme="majorHAnsi" w:cstheme="majorHAnsi"/>
          <w:sz w:val="24"/>
          <w:szCs w:val="24"/>
        </w:rPr>
        <w:t>_</w:t>
      </w:r>
      <w:r w:rsidR="000B42F3" w:rsidRPr="001B5747">
        <w:rPr>
          <w:rFonts w:asciiTheme="majorHAnsi" w:hAnsiTheme="majorHAnsi" w:cstheme="majorHAnsi"/>
          <w:sz w:val="24"/>
          <w:szCs w:val="24"/>
        </w:rPr>
        <w:t>[</w:t>
      </w:r>
      <w:proofErr w:type="gramEnd"/>
      <w:r w:rsidR="000B42F3" w:rsidRPr="001B5747">
        <w:rPr>
          <w:rFonts w:asciiTheme="majorHAnsi" w:hAnsiTheme="majorHAnsi" w:cstheme="majorHAnsi"/>
          <w:sz w:val="24"/>
          <w:szCs w:val="24"/>
        </w:rPr>
        <w:t>Carolyn Rosales]</w:t>
      </w:r>
    </w:p>
    <w:p w14:paraId="5404E16B" w14:textId="5A48BAD5" w:rsidR="00A415F1" w:rsidRPr="001B5747" w:rsidRDefault="00A415F1" w:rsidP="000D70A0">
      <w:pPr>
        <w:rPr>
          <w:rFonts w:asciiTheme="majorHAnsi" w:hAnsiTheme="majorHAnsi" w:cstheme="majorHAnsi"/>
          <w:lang w:val="en"/>
        </w:rPr>
      </w:pPr>
    </w:p>
    <w:p w14:paraId="68E855D7" w14:textId="77777777" w:rsidR="000B42F3" w:rsidRPr="001B5747" w:rsidRDefault="000B42F3" w:rsidP="000B42F3">
      <w:pPr>
        <w:shd w:val="clear" w:color="auto" w:fill="FFFFFF"/>
        <w:textAlignment w:val="baseline"/>
        <w:rPr>
          <w:rFonts w:asciiTheme="majorHAnsi" w:eastAsia="Times New Roman" w:hAnsiTheme="majorHAnsi" w:cstheme="majorHAnsi"/>
          <w:b/>
          <w:bCs/>
          <w:color w:val="000000"/>
          <w:sz w:val="20"/>
          <w:szCs w:val="20"/>
          <w:bdr w:val="none" w:sz="0" w:space="0" w:color="auto" w:frame="1"/>
        </w:rPr>
      </w:pPr>
    </w:p>
    <w:p w14:paraId="206C2C58" w14:textId="77777777" w:rsidR="0048645F" w:rsidRPr="001B5747" w:rsidRDefault="0048645F" w:rsidP="0048645F">
      <w:pPr>
        <w:pBdr>
          <w:top w:val="single" w:sz="4" w:space="1" w:color="auto"/>
          <w:left w:val="single" w:sz="4" w:space="4" w:color="auto"/>
          <w:bottom w:val="single" w:sz="4" w:space="1" w:color="auto"/>
          <w:right w:val="single" w:sz="4" w:space="4" w:color="auto"/>
        </w:pBdr>
        <w:jc w:val="center"/>
        <w:rPr>
          <w:rFonts w:asciiTheme="majorHAnsi" w:hAnsiTheme="majorHAnsi" w:cstheme="majorHAnsi"/>
          <w:b/>
          <w:bCs/>
          <w:sz w:val="32"/>
          <w:szCs w:val="32"/>
        </w:rPr>
      </w:pPr>
      <w:r w:rsidRPr="001B5747">
        <w:rPr>
          <w:rFonts w:asciiTheme="majorHAnsi" w:hAnsiTheme="majorHAnsi" w:cstheme="majorHAnsi"/>
          <w:b/>
          <w:bCs/>
          <w:sz w:val="32"/>
          <w:szCs w:val="32"/>
        </w:rPr>
        <w:t>OUR CLASS -- OUR COMMUNITY</w:t>
      </w:r>
    </w:p>
    <w:p w14:paraId="70EDE4C3" w14:textId="77777777" w:rsidR="0048645F" w:rsidRPr="001B5747" w:rsidRDefault="0048645F" w:rsidP="0048645F">
      <w:pPr>
        <w:pBdr>
          <w:top w:val="single" w:sz="4" w:space="1" w:color="auto"/>
          <w:left w:val="single" w:sz="4" w:space="4" w:color="auto"/>
          <w:bottom w:val="single" w:sz="4" w:space="1" w:color="auto"/>
          <w:right w:val="single" w:sz="4" w:space="4" w:color="auto"/>
        </w:pBdr>
        <w:rPr>
          <w:rFonts w:asciiTheme="majorHAnsi" w:hAnsiTheme="majorHAnsi" w:cstheme="majorHAnsi"/>
        </w:rPr>
      </w:pPr>
    </w:p>
    <w:p w14:paraId="716E00E7" w14:textId="77777777" w:rsidR="0048645F" w:rsidRPr="001B5747" w:rsidRDefault="0048645F" w:rsidP="0048645F">
      <w:pPr>
        <w:pBdr>
          <w:top w:val="single" w:sz="4" w:space="1" w:color="auto"/>
          <w:left w:val="single" w:sz="4" w:space="4" w:color="auto"/>
          <w:bottom w:val="single" w:sz="4" w:space="1" w:color="auto"/>
          <w:right w:val="single" w:sz="4" w:space="4" w:color="auto"/>
        </w:pBdr>
        <w:rPr>
          <w:rFonts w:asciiTheme="majorHAnsi" w:hAnsiTheme="majorHAnsi" w:cstheme="majorHAnsi"/>
        </w:rPr>
      </w:pPr>
      <w:r w:rsidRPr="001B5747">
        <w:rPr>
          <w:rFonts w:asciiTheme="majorHAnsi" w:hAnsiTheme="majorHAnsi" w:cstheme="majorHAnsi"/>
        </w:rPr>
        <w:t>There is a lot of research that shows that students who form communities (friendships, study groups, class networks, cultural organizations) have more resources available to them to help them to succeed. But don't take my word for it, listen to the words from students quoted in the RCC Student Equity report from May 2017:</w:t>
      </w:r>
    </w:p>
    <w:p w14:paraId="242585B2" w14:textId="77777777" w:rsidR="0048645F" w:rsidRPr="001B5747" w:rsidRDefault="0048645F" w:rsidP="0048645F">
      <w:pPr>
        <w:pBdr>
          <w:top w:val="single" w:sz="4" w:space="1" w:color="auto"/>
          <w:left w:val="single" w:sz="4" w:space="4" w:color="auto"/>
          <w:bottom w:val="single" w:sz="4" w:space="1" w:color="auto"/>
          <w:right w:val="single" w:sz="4" w:space="4" w:color="auto"/>
        </w:pBdr>
        <w:rPr>
          <w:rFonts w:asciiTheme="majorHAnsi" w:hAnsiTheme="majorHAnsi" w:cstheme="majorHAnsi"/>
        </w:rPr>
      </w:pPr>
    </w:p>
    <w:p w14:paraId="4E86C72B" w14:textId="77777777" w:rsidR="0048645F" w:rsidRPr="001B5747" w:rsidRDefault="0048645F" w:rsidP="0048645F">
      <w:pPr>
        <w:pBdr>
          <w:top w:val="single" w:sz="4" w:space="1" w:color="auto"/>
          <w:left w:val="single" w:sz="4" w:space="4" w:color="auto"/>
          <w:bottom w:val="single" w:sz="4" w:space="1" w:color="auto"/>
          <w:right w:val="single" w:sz="4" w:space="4" w:color="auto"/>
        </w:pBdr>
        <w:rPr>
          <w:rFonts w:asciiTheme="majorHAnsi" w:hAnsiTheme="majorHAnsi" w:cstheme="majorHAnsi"/>
          <w:b/>
          <w:bCs/>
          <w:i/>
          <w:iCs/>
        </w:rPr>
      </w:pPr>
      <w:r w:rsidRPr="001B5747">
        <w:rPr>
          <w:rFonts w:asciiTheme="majorHAnsi" w:hAnsiTheme="majorHAnsi" w:cstheme="majorHAnsi"/>
          <w:b/>
          <w:bCs/>
          <w:i/>
          <w:iCs/>
        </w:rPr>
        <w:t>"When I first started going here, I didn't really know anybody, and I was just having so many problems with class. I felt really, really stupid...like exceptionally stupid because I felt like I was the only person who was having these problems. But then, I made friends, and I realized that I wasn't the only person who was struggling."</w:t>
      </w:r>
    </w:p>
    <w:p w14:paraId="23939DBB" w14:textId="77777777" w:rsidR="0048645F" w:rsidRPr="001B5747" w:rsidRDefault="0048645F" w:rsidP="0048645F">
      <w:pPr>
        <w:pBdr>
          <w:top w:val="single" w:sz="4" w:space="1" w:color="auto"/>
          <w:left w:val="single" w:sz="4" w:space="4" w:color="auto"/>
          <w:bottom w:val="single" w:sz="4" w:space="1" w:color="auto"/>
          <w:right w:val="single" w:sz="4" w:space="4" w:color="auto"/>
        </w:pBdr>
        <w:rPr>
          <w:rFonts w:asciiTheme="majorHAnsi" w:hAnsiTheme="majorHAnsi" w:cstheme="majorHAnsi"/>
          <w:b/>
          <w:bCs/>
          <w:i/>
          <w:iCs/>
        </w:rPr>
      </w:pPr>
    </w:p>
    <w:p w14:paraId="7116D1FE" w14:textId="646EA9AE" w:rsidR="0048645F" w:rsidRPr="001B5747" w:rsidRDefault="0048645F" w:rsidP="0048645F">
      <w:pPr>
        <w:pBdr>
          <w:top w:val="single" w:sz="4" w:space="1" w:color="auto"/>
          <w:left w:val="single" w:sz="4" w:space="4" w:color="auto"/>
          <w:bottom w:val="single" w:sz="4" w:space="1" w:color="auto"/>
          <w:right w:val="single" w:sz="4" w:space="4" w:color="auto"/>
        </w:pBdr>
        <w:rPr>
          <w:rFonts w:asciiTheme="majorHAnsi" w:hAnsiTheme="majorHAnsi" w:cstheme="majorHAnsi"/>
          <w:b/>
          <w:bCs/>
          <w:i/>
          <w:iCs/>
          <w:sz w:val="20"/>
          <w:szCs w:val="20"/>
        </w:rPr>
      </w:pPr>
      <w:r w:rsidRPr="001B5747">
        <w:rPr>
          <w:rFonts w:asciiTheme="majorHAnsi" w:hAnsiTheme="majorHAnsi" w:cstheme="majorHAnsi"/>
          <w:b/>
          <w:bCs/>
          <w:i/>
          <w:iCs/>
        </w:rPr>
        <w:t>"I talked to some intern here who I know. He said that if students get involved with campus activities, it leads to students having positive experiences and that leads to positive behavior, which leads [students] to focus more on their education, which leads them to complete their coursework, which leads to graduation. So, just get involved."</w:t>
      </w:r>
      <w:r w:rsidRPr="001B5747">
        <w:rPr>
          <w:rFonts w:asciiTheme="majorHAnsi" w:hAnsiTheme="majorHAnsi" w:cstheme="majorHAnsi"/>
          <w:b/>
          <w:bCs/>
          <w:i/>
          <w:iCs/>
        </w:rPr>
        <w:tab/>
        <w:t xml:space="preserve">~RP group report                                                                 </w:t>
      </w:r>
      <w:proofErr w:type="gramStart"/>
      <w:r w:rsidRPr="001B5747">
        <w:rPr>
          <w:rFonts w:asciiTheme="majorHAnsi" w:hAnsiTheme="majorHAnsi" w:cstheme="majorHAnsi"/>
          <w:b/>
          <w:bCs/>
          <w:i/>
          <w:iCs/>
        </w:rPr>
        <w:t xml:space="preserve">   </w:t>
      </w:r>
      <w:r w:rsidRPr="001B5747">
        <w:rPr>
          <w:rFonts w:asciiTheme="majorHAnsi" w:hAnsiTheme="majorHAnsi" w:cstheme="majorHAnsi"/>
          <w:b/>
          <w:bCs/>
          <w:i/>
          <w:iCs/>
          <w:sz w:val="20"/>
          <w:szCs w:val="20"/>
        </w:rPr>
        <w:t>[</w:t>
      </w:r>
      <w:proofErr w:type="gramEnd"/>
      <w:r w:rsidRPr="001B5747">
        <w:rPr>
          <w:rFonts w:asciiTheme="majorHAnsi" w:hAnsiTheme="majorHAnsi" w:cstheme="majorHAnsi"/>
          <w:b/>
          <w:bCs/>
          <w:i/>
          <w:iCs/>
          <w:sz w:val="20"/>
          <w:szCs w:val="20"/>
        </w:rPr>
        <w:t>Kelly Douglass]</w:t>
      </w:r>
    </w:p>
    <w:p w14:paraId="34FD15F4" w14:textId="77777777" w:rsidR="0048645F" w:rsidRPr="001B5747" w:rsidRDefault="0048645F" w:rsidP="00041783">
      <w:pPr>
        <w:spacing w:after="120"/>
        <w:rPr>
          <w:rFonts w:asciiTheme="majorHAnsi" w:hAnsiTheme="majorHAnsi" w:cstheme="majorHAnsi"/>
          <w:b/>
          <w:bCs/>
        </w:rPr>
      </w:pPr>
    </w:p>
    <w:p w14:paraId="34023F67" w14:textId="2A12F992" w:rsidR="00520F01" w:rsidRPr="001B5747" w:rsidRDefault="008330B2" w:rsidP="00041783">
      <w:pPr>
        <w:spacing w:after="120"/>
        <w:rPr>
          <w:rFonts w:asciiTheme="majorHAnsi" w:hAnsiTheme="majorHAnsi" w:cstheme="majorHAnsi"/>
          <w:b/>
          <w:bCs/>
        </w:rPr>
      </w:pPr>
      <w:r w:rsidRPr="001B5747">
        <w:rPr>
          <w:rFonts w:asciiTheme="majorHAnsi" w:hAnsiTheme="majorHAnsi" w:cstheme="majorHAnsi"/>
          <w:b/>
          <w:bCs/>
        </w:rPr>
        <w:t>[Additional language for synchronous Zoom</w:t>
      </w:r>
      <w:r w:rsidR="00520F01" w:rsidRPr="001B5747">
        <w:rPr>
          <w:rFonts w:asciiTheme="majorHAnsi" w:hAnsiTheme="majorHAnsi" w:cstheme="majorHAnsi"/>
          <w:b/>
          <w:bCs/>
        </w:rPr>
        <w:t xml:space="preserve"> meetings</w:t>
      </w:r>
      <w:r w:rsidR="00ED3FC9" w:rsidRPr="001B5747">
        <w:rPr>
          <w:rFonts w:asciiTheme="majorHAnsi" w:hAnsiTheme="majorHAnsi" w:cstheme="majorHAnsi"/>
          <w:b/>
          <w:bCs/>
        </w:rPr>
        <w:t xml:space="preserve"> and camera norms</w:t>
      </w:r>
      <w:r w:rsidR="00281520" w:rsidRPr="001B5747">
        <w:rPr>
          <w:rFonts w:asciiTheme="majorHAnsi" w:hAnsiTheme="majorHAnsi" w:cstheme="majorHAnsi"/>
          <w:b/>
          <w:bCs/>
        </w:rPr>
        <w:t>]</w:t>
      </w:r>
    </w:p>
    <w:p w14:paraId="1217E55C" w14:textId="7A74B5A3" w:rsidR="00281520" w:rsidRPr="001B5747" w:rsidRDefault="008330B2" w:rsidP="00F76006">
      <w:pPr>
        <w:pStyle w:val="NormalWeb"/>
        <w:shd w:val="clear" w:color="auto" w:fill="FFFFFF"/>
        <w:spacing w:before="180"/>
        <w:rPr>
          <w:rFonts w:asciiTheme="majorHAnsi" w:eastAsia="Times New Roman" w:hAnsiTheme="majorHAnsi" w:cstheme="majorHAnsi"/>
          <w:color w:val="2D3B45"/>
          <w:lang w:eastAsia="zh-CN"/>
        </w:rPr>
      </w:pPr>
      <w:r w:rsidRPr="001B5747">
        <w:rPr>
          <w:rFonts w:asciiTheme="majorHAnsi" w:hAnsiTheme="majorHAnsi" w:cstheme="majorHAnsi"/>
        </w:rPr>
        <w:t>Our class and community are most effective when it is</w:t>
      </w:r>
      <w:r w:rsidR="00281520" w:rsidRPr="001B5747">
        <w:rPr>
          <w:rFonts w:asciiTheme="majorHAnsi" w:hAnsiTheme="majorHAnsi" w:cstheme="majorHAnsi"/>
        </w:rPr>
        <w:t xml:space="preserve"> comfortable for each student to risk asking questions and learn. To create this environment, I am going to ask you to turn on your camera so that other students can see you and learn to trust you. Let’s face it, a black box in a Zoom meeting is hard to talk to! </w:t>
      </w:r>
      <w:r w:rsidRPr="001B5747">
        <w:rPr>
          <w:rFonts w:asciiTheme="majorHAnsi" w:hAnsiTheme="majorHAnsi" w:cstheme="majorHAnsi"/>
        </w:rPr>
        <w:t xml:space="preserve">[Carla </w:t>
      </w:r>
      <w:proofErr w:type="spellStart"/>
      <w:r w:rsidRPr="001B5747">
        <w:rPr>
          <w:rFonts w:asciiTheme="majorHAnsi" w:hAnsiTheme="majorHAnsi" w:cstheme="majorHAnsi"/>
        </w:rPr>
        <w:t>Reible</w:t>
      </w:r>
      <w:proofErr w:type="spellEnd"/>
      <w:r w:rsidRPr="001B5747">
        <w:rPr>
          <w:rFonts w:asciiTheme="majorHAnsi" w:hAnsiTheme="majorHAnsi" w:cstheme="majorHAnsi"/>
        </w:rPr>
        <w:t>] I’m also asking you to have your camera on if you can because without that,</w:t>
      </w:r>
      <w:r w:rsidRPr="001B5747">
        <w:rPr>
          <w:rFonts w:asciiTheme="majorHAnsi" w:eastAsia="Times New Roman" w:hAnsiTheme="majorHAnsi" w:cstheme="majorHAnsi"/>
          <w:color w:val="2D3B45"/>
          <w:lang w:eastAsia="zh-CN"/>
        </w:rPr>
        <w:t xml:space="preserve"> I just don't know if you are getting what you need from class, from me. Professor C. </w:t>
      </w:r>
      <w:proofErr w:type="spellStart"/>
      <w:r w:rsidRPr="001B5747">
        <w:rPr>
          <w:rFonts w:asciiTheme="majorHAnsi" w:eastAsia="Times New Roman" w:hAnsiTheme="majorHAnsi" w:cstheme="majorHAnsi"/>
          <w:color w:val="2D3B45"/>
          <w:lang w:eastAsia="zh-CN"/>
        </w:rPr>
        <w:t>Thi</w:t>
      </w:r>
      <w:proofErr w:type="spellEnd"/>
      <w:r w:rsidRPr="001B5747">
        <w:rPr>
          <w:rFonts w:asciiTheme="majorHAnsi" w:eastAsia="Times New Roman" w:hAnsiTheme="majorHAnsi" w:cstheme="majorHAnsi"/>
          <w:color w:val="2D3B45"/>
          <w:lang w:eastAsia="zh-CN"/>
        </w:rPr>
        <w:t xml:space="preserve"> Nguyen wrote about teaching in Zoom classes in </w:t>
      </w:r>
      <w:r w:rsidRPr="001B5747">
        <w:rPr>
          <w:rFonts w:asciiTheme="majorHAnsi" w:eastAsia="Times New Roman" w:hAnsiTheme="majorHAnsi" w:cstheme="majorHAnsi"/>
          <w:i/>
          <w:iCs/>
          <w:color w:val="2D3B45"/>
          <w:lang w:eastAsia="zh-CN"/>
        </w:rPr>
        <w:t>The Chronicle of Higher Education</w:t>
      </w:r>
      <w:r w:rsidRPr="001B5747">
        <w:rPr>
          <w:rFonts w:asciiTheme="majorHAnsi" w:eastAsia="Times New Roman" w:hAnsiTheme="majorHAnsi" w:cstheme="majorHAnsi"/>
          <w:color w:val="2D3B45"/>
          <w:lang w:eastAsia="zh-CN"/>
        </w:rPr>
        <w:t>: “I totally get the worries about student privacy and invasiveness,” he wrote. “But I also know that my teaching gets radically worse when I'm facing mostly all black squares.” In short, he explained to his students how he relies on reading their faces so he can tell what is and isn’t being understood. He told them that if fewer than one-third had their cameras off, it didn’t harm his teaching. If half turned cameras off, his teaching got significantly worse. “A bunch of students said that they had ‘never even thought’ about what it felt like from the teacher's POV, to teach to a bunch of no-camera squares,” he wrote. “My hope is that what's going on is: students who have a strong reason to have cameras off, have them off. But that many people have only a mild preference for having their cameras off, which is now being outweighed by some sense of a communal good.”</w:t>
      </w:r>
      <w:r w:rsidR="00ED3FC9" w:rsidRPr="001B5747">
        <w:rPr>
          <w:rFonts w:asciiTheme="majorHAnsi" w:eastAsia="Times New Roman" w:hAnsiTheme="majorHAnsi" w:cstheme="majorHAnsi"/>
          <w:color w:val="2D3B45"/>
          <w:lang w:eastAsia="zh-CN"/>
        </w:rPr>
        <w:t xml:space="preserve"> I don’t require cameras to be on, but I am asking that you consider keeping them on in the main room as often as you can, and even </w:t>
      </w:r>
      <w:proofErr w:type="spellStart"/>
      <w:r w:rsidR="00ED3FC9" w:rsidRPr="001B5747">
        <w:rPr>
          <w:rFonts w:asciiTheme="majorHAnsi" w:eastAsia="Times New Roman" w:hAnsiTheme="majorHAnsi" w:cstheme="majorHAnsi"/>
          <w:color w:val="2D3B45"/>
          <w:lang w:eastAsia="zh-CN"/>
        </w:rPr>
        <w:t>moreso</w:t>
      </w:r>
      <w:proofErr w:type="spellEnd"/>
      <w:r w:rsidR="00ED3FC9" w:rsidRPr="001B5747">
        <w:rPr>
          <w:rFonts w:asciiTheme="majorHAnsi" w:eastAsia="Times New Roman" w:hAnsiTheme="majorHAnsi" w:cstheme="majorHAnsi"/>
          <w:color w:val="2D3B45"/>
          <w:lang w:eastAsia="zh-CN"/>
        </w:rPr>
        <w:t xml:space="preserve"> in breakout rooms for the good of our learning community. Group </w:t>
      </w:r>
      <w:r w:rsidRPr="001B5747">
        <w:rPr>
          <w:rFonts w:asciiTheme="majorHAnsi" w:eastAsia="Times New Roman" w:hAnsiTheme="majorHAnsi" w:cstheme="majorHAnsi"/>
          <w:color w:val="2D3B45"/>
          <w:lang w:eastAsia="zh-CN"/>
        </w:rPr>
        <w:t xml:space="preserve">work is an opportunity to talk with other students, go over the material, and ask questions, and if you can't do that on camera, the work of class </w:t>
      </w:r>
      <w:r w:rsidR="00ED3FC9" w:rsidRPr="001B5747">
        <w:rPr>
          <w:rFonts w:asciiTheme="majorHAnsi" w:eastAsia="Times New Roman" w:hAnsiTheme="majorHAnsi" w:cstheme="majorHAnsi"/>
          <w:color w:val="2D3B45"/>
          <w:lang w:eastAsia="zh-CN"/>
        </w:rPr>
        <w:t>should be done</w:t>
      </w:r>
      <w:r w:rsidRPr="001B5747">
        <w:rPr>
          <w:rFonts w:asciiTheme="majorHAnsi" w:eastAsia="Times New Roman" w:hAnsiTheme="majorHAnsi" w:cstheme="majorHAnsi"/>
          <w:color w:val="2D3B45"/>
          <w:lang w:eastAsia="zh-CN"/>
        </w:rPr>
        <w:t xml:space="preserve"> via your mic and the chat. </w:t>
      </w:r>
      <w:r w:rsidR="00651A1C" w:rsidRPr="001B5747">
        <w:rPr>
          <w:rFonts w:asciiTheme="majorHAnsi" w:eastAsia="Times New Roman" w:hAnsiTheme="majorHAnsi" w:cstheme="majorHAnsi"/>
          <w:color w:val="2D3B45"/>
          <w:lang w:eastAsia="zh-CN"/>
        </w:rPr>
        <w:t>[Kelly Douglass]</w:t>
      </w:r>
    </w:p>
    <w:p w14:paraId="496E58D3" w14:textId="77777777" w:rsidR="00F76006" w:rsidRPr="001B5747" w:rsidRDefault="00F76006" w:rsidP="00F76006">
      <w:pPr>
        <w:pStyle w:val="Heading3"/>
        <w:rPr>
          <w:rFonts w:cstheme="majorHAnsi"/>
          <w:sz w:val="24"/>
        </w:rPr>
      </w:pPr>
      <w:r w:rsidRPr="001B5747">
        <w:rPr>
          <w:rFonts w:cstheme="majorHAnsi"/>
          <w:sz w:val="24"/>
        </w:rPr>
        <w:lastRenderedPageBreak/>
        <w:t>Communication Plan</w:t>
      </w:r>
    </w:p>
    <w:p w14:paraId="3E0BDB54" w14:textId="77777777" w:rsidR="00F76006" w:rsidRPr="001B5747" w:rsidRDefault="00F76006" w:rsidP="00F76006">
      <w:pPr>
        <w:spacing w:after="240"/>
        <w:rPr>
          <w:rFonts w:asciiTheme="majorHAnsi" w:eastAsia="Times New Roman" w:hAnsiTheme="majorHAnsi" w:cstheme="majorHAnsi"/>
          <w:color w:val="000000"/>
          <w:bdr w:val="none" w:sz="0" w:space="0" w:color="auto" w:frame="1"/>
        </w:rPr>
      </w:pPr>
      <w:r w:rsidRPr="001B5747">
        <w:rPr>
          <w:rFonts w:asciiTheme="majorHAnsi" w:hAnsiTheme="majorHAnsi" w:cstheme="majorHAnsi"/>
        </w:rPr>
        <w:t xml:space="preserve">A key principle for our semester together is that we have to communicate. I will do my best to be as clear and direct as possible about assignment expectations and in my feedback on your work [Kelly Douglass]. </w:t>
      </w:r>
      <w:r w:rsidRPr="001B5747">
        <w:rPr>
          <w:rFonts w:asciiTheme="majorHAnsi" w:eastAsia="Times New Roman" w:hAnsiTheme="majorHAnsi" w:cstheme="majorHAnsi"/>
          <w:color w:val="000000"/>
          <w:bdr w:val="none" w:sz="0" w:space="0" w:color="auto" w:frame="1"/>
        </w:rPr>
        <w:t>The writing you do in this class will ask you to question your own assumptions about how things work in the world, and I ask you to be willing to explore ideas that may, on the surface, appear to be obvious, self-evident, or not worthy of exploration. I will always do my best to answer any questions you might have, and I will always be respectful of you, even as I challenge you to work those thought-muscles [James Ducat].</w:t>
      </w:r>
    </w:p>
    <w:p w14:paraId="6871F60B" w14:textId="109C6B97" w:rsidR="00DE6DB8" w:rsidRPr="001B5747" w:rsidRDefault="00F76006" w:rsidP="00DA2823">
      <w:pPr>
        <w:spacing w:after="240"/>
        <w:rPr>
          <w:rFonts w:asciiTheme="majorHAnsi" w:hAnsiTheme="majorHAnsi" w:cstheme="majorHAnsi"/>
        </w:rPr>
      </w:pPr>
      <w:r w:rsidRPr="001B5747">
        <w:rPr>
          <w:rFonts w:asciiTheme="majorHAnsi" w:eastAsia="Times New Roman" w:hAnsiTheme="majorHAnsi" w:cstheme="majorHAnsi"/>
          <w:color w:val="000000"/>
          <w:bdr w:val="none" w:sz="0" w:space="0" w:color="auto" w:frame="1"/>
        </w:rPr>
        <w:t xml:space="preserve">In return, I need to hear from you! I can give feedback, provide support, and connect you to resources, but I often need you to let me know what and when you need more time on an assignment, a question answered, or help finding a resource. The fastest way to message me is via the inbox in Canvas. I have the app downloaded on my phone, so I get alerts whenever you message me. I will respond as soon as I can M-F between 9-6 and at least once a day on the weekend. You can also email me, but I typically check that once a day M-F and don’t check email on the weekends. However, the best way for us to connect is in person. Please stop by during my student hours so we can chat about your work, your questions, our class, your future plans, the best movies, whatever. [Kelly Douglass] This is an entertaining take on how stopping by to chat with your professor might go. </w:t>
      </w:r>
      <w:r w:rsidRPr="001B5747">
        <w:rPr>
          <w:rFonts w:asciiTheme="majorHAnsi" w:eastAsia="Times New Roman" w:hAnsiTheme="majorHAnsi" w:cstheme="majorHAnsi"/>
          <w:color w:val="000000"/>
          <w:bdr w:val="none" w:sz="0" w:space="0" w:color="auto" w:frame="1"/>
        </w:rPr>
        <w:sym w:font="Wingdings" w:char="F04A"/>
      </w:r>
      <w:r w:rsidRPr="001B5747">
        <w:rPr>
          <w:rFonts w:asciiTheme="majorHAnsi" w:hAnsiTheme="majorHAnsi" w:cstheme="majorHAnsi"/>
        </w:rPr>
        <w:t xml:space="preserve"> [from Tammy </w:t>
      </w:r>
      <w:proofErr w:type="spellStart"/>
      <w:r w:rsidRPr="001B5747">
        <w:rPr>
          <w:rFonts w:asciiTheme="majorHAnsi" w:hAnsiTheme="majorHAnsi" w:cstheme="majorHAnsi"/>
        </w:rPr>
        <w:t>Kearn</w:t>
      </w:r>
      <w:proofErr w:type="spellEnd"/>
      <w:r w:rsidRPr="001B5747">
        <w:rPr>
          <w:rFonts w:asciiTheme="majorHAnsi" w:hAnsiTheme="majorHAnsi" w:cstheme="majorHAnsi"/>
        </w:rPr>
        <w:t xml:space="preserve">]: </w:t>
      </w:r>
      <w:hyperlink r:id="rId18" w:history="1">
        <w:r w:rsidRPr="001B5747">
          <w:rPr>
            <w:rStyle w:val="Hyperlink"/>
            <w:rFonts w:asciiTheme="majorHAnsi" w:hAnsiTheme="majorHAnsi" w:cstheme="majorHAnsi"/>
          </w:rPr>
          <w:t>https://vimeo.com/270014784</w:t>
        </w:r>
      </w:hyperlink>
      <w:r w:rsidR="006C16CB" w:rsidRPr="001B5747">
        <w:rPr>
          <w:rFonts w:asciiTheme="majorHAnsi" w:hAnsiTheme="majorHAnsi" w:cstheme="majorHAnsi"/>
          <w:noProof/>
          <w:color w:val="4472C4" w:themeColor="accent1"/>
        </w:rPr>
        <mc:AlternateContent>
          <mc:Choice Requires="wps">
            <w:drawing>
              <wp:inline distT="0" distB="0" distL="0" distR="0" wp14:anchorId="4A0BEB3C" wp14:editId="4567E861">
                <wp:extent cx="6108192" cy="0"/>
                <wp:effectExtent l="0" t="0" r="13335" b="12700"/>
                <wp:docPr id="4"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108192" cy="0"/>
                        </a:xfrm>
                        <a:prstGeom prst="line">
                          <a:avLst/>
                        </a:prstGeom>
                        <a:ln>
                          <a:solidFill>
                            <a:srgbClr val="841617"/>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xmlns:adec="http://schemas.microsoft.com/office/drawing/2017/decorative" xmlns:a14="http://schemas.microsoft.com/office/drawing/2010/main" xmlns:pic="http://schemas.openxmlformats.org/drawingml/2006/picture" xmlns:a="http://schemas.openxmlformats.org/drawingml/2006/main">
            <w:pict>
              <v:line id="Straight Connector 4" style="visibility:visible;mso-wrap-style:square;mso-left-percent:-10001;mso-top-percent:-10001;mso-position-horizontal:absolute;mso-position-horizontal-relative:char;mso-position-vertical:absolute;mso-position-vertical-relative:line;mso-left-percent:-10001;mso-top-percent:-10001" o:spid="_x0000_s1026" strokecolor="#841617" strokeweight=".5pt" from="0,0" to="480.95pt,0" w14:anchorId="27EDD83A"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">
                <v:stroke joinstyle="miter" dashstyle="3 1"/>
                <w10:anchorlock/>
              </v:line>
            </w:pict>
          </mc:Fallback>
        </mc:AlternateContent>
      </w:r>
    </w:p>
    <w:p w14:paraId="718180FD" w14:textId="77777777" w:rsidR="001B5747" w:rsidRDefault="001B5747">
      <w:pPr>
        <w:rPr>
          <w:rFonts w:asciiTheme="majorHAnsi" w:eastAsiaTheme="majorEastAsia" w:hAnsiTheme="majorHAnsi" w:cstheme="majorHAnsi"/>
          <w:b/>
          <w:i/>
          <w:iCs/>
          <w:color w:val="000000" w:themeColor="text1"/>
          <w:sz w:val="36"/>
          <w:szCs w:val="26"/>
        </w:rPr>
      </w:pPr>
      <w:r>
        <w:rPr>
          <w:rFonts w:cstheme="majorHAnsi"/>
          <w:i/>
          <w:iCs/>
          <w:color w:val="000000" w:themeColor="text1"/>
        </w:rPr>
        <w:br w:type="page"/>
      </w:r>
    </w:p>
    <w:p w14:paraId="5A339F61" w14:textId="27E75A57" w:rsidR="00111500" w:rsidRPr="001B5747" w:rsidRDefault="00B750C3" w:rsidP="0072284D">
      <w:pPr>
        <w:pStyle w:val="Heading2"/>
        <w:pBdr>
          <w:top w:val="single" w:sz="4" w:space="1" w:color="auto"/>
          <w:left w:val="single" w:sz="4" w:space="4" w:color="auto"/>
          <w:bottom w:val="single" w:sz="4" w:space="1" w:color="auto"/>
          <w:right w:val="single" w:sz="4" w:space="4" w:color="auto"/>
        </w:pBdr>
        <w:rPr>
          <w:rFonts w:cstheme="majorHAnsi"/>
          <w:i/>
          <w:iCs/>
          <w:color w:val="000000" w:themeColor="text1"/>
        </w:rPr>
      </w:pPr>
      <w:r w:rsidRPr="001B5747">
        <w:rPr>
          <w:rFonts w:cstheme="majorHAnsi"/>
          <w:i/>
          <w:iCs/>
          <w:color w:val="000000" w:themeColor="text1"/>
        </w:rPr>
        <w:lastRenderedPageBreak/>
        <w:t>Course Grades</w:t>
      </w:r>
    </w:p>
    <w:p w14:paraId="10B9E280" w14:textId="3EC6AD7F" w:rsidR="00417A1D" w:rsidRPr="001B5747" w:rsidRDefault="00DE6DB8" w:rsidP="006C16CB">
      <w:pPr>
        <w:pStyle w:val="Heading3"/>
        <w:spacing w:after="240"/>
        <w:rPr>
          <w:rFonts w:cstheme="majorHAnsi"/>
        </w:rPr>
      </w:pPr>
      <w:r w:rsidRPr="001B5747">
        <w:rPr>
          <w:rFonts w:cstheme="majorHAnsi"/>
        </w:rPr>
        <w:t>Breakdown</w:t>
      </w:r>
    </w:p>
    <w:tbl>
      <w:tblPr>
        <w:tblStyle w:val="TableGrid"/>
        <w:tblW w:w="0" w:type="auto"/>
        <w:tblLook w:val="04A0" w:firstRow="1" w:lastRow="0" w:firstColumn="1" w:lastColumn="0" w:noHBand="0" w:noVBand="1"/>
        <w:tblCaption w:val="Course Grades Breakdown"/>
        <w:tblDescription w:val="Points or percentages listed for graded activities and assignments"/>
      </w:tblPr>
      <w:tblGrid>
        <w:gridCol w:w="5125"/>
        <w:gridCol w:w="2430"/>
        <w:gridCol w:w="1795"/>
      </w:tblGrid>
      <w:tr w:rsidR="00AE7480" w:rsidRPr="001B5747" w14:paraId="61E65679" w14:textId="77777777" w:rsidTr="002D3AB3">
        <w:trPr>
          <w:trHeight w:val="314"/>
        </w:trPr>
        <w:tc>
          <w:tcPr>
            <w:tcW w:w="5125" w:type="dxa"/>
            <w:shd w:val="clear" w:color="auto" w:fill="ED7D31" w:themeFill="accent2"/>
          </w:tcPr>
          <w:p w14:paraId="197D4078" w14:textId="6DFDEA7E" w:rsidR="00AE7480" w:rsidRPr="001B5747" w:rsidRDefault="00AE7480" w:rsidP="001D5F7E">
            <w:pPr>
              <w:pStyle w:val="TableHeader"/>
              <w:rPr>
                <w:rFonts w:asciiTheme="majorHAnsi" w:hAnsiTheme="majorHAnsi" w:cstheme="majorHAnsi"/>
                <w:b/>
              </w:rPr>
            </w:pPr>
            <w:r w:rsidRPr="001B5747">
              <w:rPr>
                <w:rFonts w:asciiTheme="majorHAnsi" w:hAnsiTheme="majorHAnsi" w:cstheme="majorHAnsi"/>
                <w:b/>
              </w:rPr>
              <w:t>Graded Activities &amp; Assignments</w:t>
            </w:r>
          </w:p>
        </w:tc>
        <w:tc>
          <w:tcPr>
            <w:tcW w:w="2430" w:type="dxa"/>
            <w:shd w:val="clear" w:color="auto" w:fill="ED7D31" w:themeFill="accent2"/>
          </w:tcPr>
          <w:p w14:paraId="751EF01E" w14:textId="38131EED" w:rsidR="00AE7480" w:rsidRPr="001B5747" w:rsidRDefault="00417A1D" w:rsidP="001D5F7E">
            <w:pPr>
              <w:pStyle w:val="TableHeader"/>
              <w:rPr>
                <w:rFonts w:asciiTheme="majorHAnsi" w:hAnsiTheme="majorHAnsi" w:cstheme="majorHAnsi"/>
                <w:b/>
              </w:rPr>
            </w:pPr>
            <w:r w:rsidRPr="001B5747">
              <w:rPr>
                <w:rFonts w:asciiTheme="majorHAnsi" w:hAnsiTheme="majorHAnsi" w:cstheme="majorHAnsi"/>
                <w:b/>
              </w:rPr>
              <w:t>Individual Points</w:t>
            </w:r>
          </w:p>
        </w:tc>
        <w:tc>
          <w:tcPr>
            <w:tcW w:w="1795" w:type="dxa"/>
            <w:shd w:val="clear" w:color="auto" w:fill="ED7D31" w:themeFill="accent2"/>
          </w:tcPr>
          <w:p w14:paraId="3EEE9567" w14:textId="21FBD325" w:rsidR="00AE7480" w:rsidRPr="001B5747" w:rsidRDefault="00417A1D" w:rsidP="001D5F7E">
            <w:pPr>
              <w:pStyle w:val="TableHeader"/>
              <w:rPr>
                <w:rFonts w:asciiTheme="majorHAnsi" w:hAnsiTheme="majorHAnsi" w:cstheme="majorHAnsi"/>
                <w:b/>
              </w:rPr>
            </w:pPr>
            <w:r w:rsidRPr="001B5747">
              <w:rPr>
                <w:rFonts w:asciiTheme="majorHAnsi" w:hAnsiTheme="majorHAnsi" w:cstheme="majorHAnsi"/>
                <w:b/>
              </w:rPr>
              <w:t>Total Points</w:t>
            </w:r>
          </w:p>
        </w:tc>
      </w:tr>
      <w:tr w:rsidR="00AE7480" w:rsidRPr="001B5747" w14:paraId="071BCCCF" w14:textId="77777777" w:rsidTr="00255B86">
        <w:trPr>
          <w:trHeight w:val="432"/>
        </w:trPr>
        <w:tc>
          <w:tcPr>
            <w:tcW w:w="5125" w:type="dxa"/>
            <w:shd w:val="clear" w:color="auto" w:fill="FFFFFF" w:themeFill="background1"/>
            <w:vAlign w:val="center"/>
          </w:tcPr>
          <w:p w14:paraId="28D18190" w14:textId="52F80B8E" w:rsidR="00AE7480" w:rsidRPr="001B5747" w:rsidRDefault="006C7A85" w:rsidP="00E25BA7">
            <w:pPr>
              <w:rPr>
                <w:rFonts w:asciiTheme="majorHAnsi" w:hAnsiTheme="majorHAnsi" w:cstheme="majorHAnsi"/>
              </w:rPr>
            </w:pPr>
            <w:r w:rsidRPr="001B5747">
              <w:rPr>
                <w:rFonts w:asciiTheme="majorHAnsi" w:hAnsiTheme="majorHAnsi" w:cstheme="majorHAnsi"/>
              </w:rPr>
              <w:t>Assignment</w:t>
            </w:r>
          </w:p>
        </w:tc>
        <w:tc>
          <w:tcPr>
            <w:tcW w:w="2430" w:type="dxa"/>
            <w:vAlign w:val="center"/>
          </w:tcPr>
          <w:p w14:paraId="0864295D" w14:textId="04CC7ECB" w:rsidR="00AE7480" w:rsidRPr="001B5747" w:rsidRDefault="00AE7480" w:rsidP="00E25BA7">
            <w:pPr>
              <w:rPr>
                <w:rFonts w:asciiTheme="majorHAnsi" w:hAnsiTheme="majorHAnsi" w:cstheme="majorHAnsi"/>
              </w:rPr>
            </w:pPr>
          </w:p>
        </w:tc>
        <w:tc>
          <w:tcPr>
            <w:tcW w:w="1795" w:type="dxa"/>
            <w:vAlign w:val="center"/>
          </w:tcPr>
          <w:p w14:paraId="0593832B" w14:textId="77777777" w:rsidR="00AE7480" w:rsidRPr="001B5747" w:rsidRDefault="00AE7480" w:rsidP="00E25BA7">
            <w:pPr>
              <w:rPr>
                <w:rFonts w:asciiTheme="majorHAnsi" w:hAnsiTheme="majorHAnsi" w:cstheme="majorHAnsi"/>
              </w:rPr>
            </w:pPr>
          </w:p>
        </w:tc>
      </w:tr>
      <w:tr w:rsidR="00AE7480" w:rsidRPr="001B5747" w14:paraId="133DBC4A" w14:textId="77777777" w:rsidTr="00255B86">
        <w:trPr>
          <w:trHeight w:val="432"/>
        </w:trPr>
        <w:tc>
          <w:tcPr>
            <w:tcW w:w="5125" w:type="dxa"/>
            <w:shd w:val="clear" w:color="auto" w:fill="FFFFFF" w:themeFill="background1"/>
            <w:vAlign w:val="center"/>
          </w:tcPr>
          <w:p w14:paraId="4776EF1F" w14:textId="1D873750" w:rsidR="00AE7480" w:rsidRPr="001B5747" w:rsidRDefault="00AE7480" w:rsidP="00E25BA7">
            <w:pPr>
              <w:rPr>
                <w:rFonts w:asciiTheme="majorHAnsi" w:hAnsiTheme="majorHAnsi" w:cstheme="majorHAnsi"/>
              </w:rPr>
            </w:pPr>
            <w:r w:rsidRPr="001B5747">
              <w:rPr>
                <w:rFonts w:asciiTheme="majorHAnsi" w:hAnsiTheme="majorHAnsi" w:cstheme="majorHAnsi"/>
              </w:rPr>
              <w:t>Assignment</w:t>
            </w:r>
          </w:p>
        </w:tc>
        <w:tc>
          <w:tcPr>
            <w:tcW w:w="2430" w:type="dxa"/>
            <w:vAlign w:val="center"/>
          </w:tcPr>
          <w:p w14:paraId="38C04D4E" w14:textId="77777777" w:rsidR="00AE7480" w:rsidRPr="001B5747" w:rsidRDefault="00AE7480" w:rsidP="00E25BA7">
            <w:pPr>
              <w:rPr>
                <w:rFonts w:asciiTheme="majorHAnsi" w:hAnsiTheme="majorHAnsi" w:cstheme="majorHAnsi"/>
              </w:rPr>
            </w:pPr>
          </w:p>
        </w:tc>
        <w:tc>
          <w:tcPr>
            <w:tcW w:w="1795" w:type="dxa"/>
            <w:vAlign w:val="center"/>
          </w:tcPr>
          <w:p w14:paraId="44628965" w14:textId="77777777" w:rsidR="00AE7480" w:rsidRPr="001B5747" w:rsidRDefault="00AE7480" w:rsidP="00E25BA7">
            <w:pPr>
              <w:rPr>
                <w:rFonts w:asciiTheme="majorHAnsi" w:hAnsiTheme="majorHAnsi" w:cstheme="majorHAnsi"/>
              </w:rPr>
            </w:pPr>
          </w:p>
        </w:tc>
      </w:tr>
      <w:tr w:rsidR="00AE7480" w:rsidRPr="001B5747" w14:paraId="4E277447" w14:textId="77777777" w:rsidTr="00255B86">
        <w:trPr>
          <w:trHeight w:val="432"/>
        </w:trPr>
        <w:tc>
          <w:tcPr>
            <w:tcW w:w="5125" w:type="dxa"/>
            <w:shd w:val="clear" w:color="auto" w:fill="FFFFFF" w:themeFill="background1"/>
            <w:vAlign w:val="center"/>
          </w:tcPr>
          <w:p w14:paraId="6E69F44E" w14:textId="7597AF2A" w:rsidR="00AE7480" w:rsidRPr="001B5747" w:rsidRDefault="00AE7480" w:rsidP="00E25BA7">
            <w:pPr>
              <w:rPr>
                <w:rFonts w:asciiTheme="majorHAnsi" w:hAnsiTheme="majorHAnsi" w:cstheme="majorHAnsi"/>
              </w:rPr>
            </w:pPr>
            <w:r w:rsidRPr="001B5747">
              <w:rPr>
                <w:rFonts w:asciiTheme="majorHAnsi" w:hAnsiTheme="majorHAnsi" w:cstheme="majorHAnsi"/>
              </w:rPr>
              <w:t>Assignment</w:t>
            </w:r>
          </w:p>
        </w:tc>
        <w:tc>
          <w:tcPr>
            <w:tcW w:w="2430" w:type="dxa"/>
            <w:vAlign w:val="center"/>
          </w:tcPr>
          <w:p w14:paraId="71CE550F" w14:textId="77777777" w:rsidR="00AE7480" w:rsidRPr="001B5747" w:rsidRDefault="00AE7480" w:rsidP="00E25BA7">
            <w:pPr>
              <w:rPr>
                <w:rFonts w:asciiTheme="majorHAnsi" w:hAnsiTheme="majorHAnsi" w:cstheme="majorHAnsi"/>
              </w:rPr>
            </w:pPr>
          </w:p>
        </w:tc>
        <w:tc>
          <w:tcPr>
            <w:tcW w:w="1795" w:type="dxa"/>
            <w:vAlign w:val="center"/>
          </w:tcPr>
          <w:p w14:paraId="13A2230D" w14:textId="77777777" w:rsidR="00AE7480" w:rsidRPr="001B5747" w:rsidRDefault="00AE7480" w:rsidP="00E25BA7">
            <w:pPr>
              <w:rPr>
                <w:rFonts w:asciiTheme="majorHAnsi" w:hAnsiTheme="majorHAnsi" w:cstheme="majorHAnsi"/>
              </w:rPr>
            </w:pPr>
          </w:p>
        </w:tc>
      </w:tr>
      <w:tr w:rsidR="00AE7480" w:rsidRPr="001B5747" w14:paraId="06F13068" w14:textId="77777777" w:rsidTr="00255B86">
        <w:trPr>
          <w:trHeight w:val="432"/>
        </w:trPr>
        <w:tc>
          <w:tcPr>
            <w:tcW w:w="5125" w:type="dxa"/>
            <w:shd w:val="clear" w:color="auto" w:fill="FFFFFF" w:themeFill="background1"/>
            <w:vAlign w:val="center"/>
          </w:tcPr>
          <w:p w14:paraId="774FC73D" w14:textId="48A96F86" w:rsidR="00AE7480" w:rsidRPr="001B5747" w:rsidRDefault="00AE7480" w:rsidP="00E25BA7">
            <w:pPr>
              <w:rPr>
                <w:rFonts w:asciiTheme="majorHAnsi" w:hAnsiTheme="majorHAnsi" w:cstheme="majorHAnsi"/>
              </w:rPr>
            </w:pPr>
            <w:r w:rsidRPr="001B5747">
              <w:rPr>
                <w:rFonts w:asciiTheme="majorHAnsi" w:hAnsiTheme="majorHAnsi" w:cstheme="majorHAnsi"/>
              </w:rPr>
              <w:t>Assignment</w:t>
            </w:r>
          </w:p>
        </w:tc>
        <w:tc>
          <w:tcPr>
            <w:tcW w:w="2430" w:type="dxa"/>
            <w:vAlign w:val="center"/>
          </w:tcPr>
          <w:p w14:paraId="4A9B640C" w14:textId="6761B521" w:rsidR="00AE7480" w:rsidRPr="001B5747" w:rsidRDefault="00131EAD" w:rsidP="00E25BA7">
            <w:pPr>
              <w:rPr>
                <w:rFonts w:asciiTheme="majorHAnsi" w:hAnsiTheme="majorHAnsi" w:cstheme="majorHAnsi"/>
              </w:rPr>
            </w:pPr>
            <w:r w:rsidRPr="001B5747">
              <w:rPr>
                <w:rFonts w:asciiTheme="majorHAnsi" w:hAnsiTheme="majorHAnsi" w:cstheme="majorHAnsi"/>
                <w:noProof/>
              </w:rPr>
              <mc:AlternateContent>
                <mc:Choice Requires="wps">
                  <w:drawing>
                    <wp:anchor distT="0" distB="0" distL="114300" distR="114300" simplePos="0" relativeHeight="251666432" behindDoc="0" locked="0" layoutInCell="1" allowOverlap="1" wp14:anchorId="03D3C931" wp14:editId="49C18F98">
                      <wp:simplePos x="0" y="0"/>
                      <wp:positionH relativeFrom="column">
                        <wp:posOffset>-401320</wp:posOffset>
                      </wp:positionH>
                      <wp:positionV relativeFrom="paragraph">
                        <wp:posOffset>-123190</wp:posOffset>
                      </wp:positionV>
                      <wp:extent cx="2400935" cy="675640"/>
                      <wp:effectExtent l="0" t="0" r="12065" b="10160"/>
                      <wp:wrapNone/>
                      <wp:docPr id="32" name="Text Box 32"/>
                      <wp:cNvGraphicFramePr/>
                      <a:graphic xmlns:a="http://schemas.openxmlformats.org/drawingml/2006/main">
                        <a:graphicData uri="http://schemas.microsoft.com/office/word/2010/wordprocessingShape">
                          <wps:wsp>
                            <wps:cNvSpPr txBox="1"/>
                            <wps:spPr>
                              <a:xfrm>
                                <a:off x="0" y="0"/>
                                <a:ext cx="2400935" cy="675640"/>
                              </a:xfrm>
                              <a:prstGeom prst="rect">
                                <a:avLst/>
                              </a:prstGeom>
                              <a:solidFill>
                                <a:schemeClr val="lt1"/>
                              </a:solidFill>
                              <a:ln w="6350">
                                <a:solidFill>
                                  <a:prstClr val="black"/>
                                </a:solidFill>
                              </a:ln>
                            </wps:spPr>
                            <wps:txbx>
                              <w:txbxContent>
                                <w:p w14:paraId="2DB6DF17" w14:textId="48A6610D" w:rsidR="00E25BA7" w:rsidRPr="00131EAD" w:rsidRDefault="00131EAD">
                                  <w:pPr>
                                    <w:rPr>
                                      <w:color w:val="000000" w:themeColor="text1"/>
                                    </w:rPr>
                                  </w:pPr>
                                  <w:r w:rsidRPr="00131EAD">
                                    <w:rPr>
                                      <w:b/>
                                      <w:bCs/>
                                      <w:color w:val="000000" w:themeColor="text1"/>
                                    </w:rPr>
                                    <w:t>Note that a substantial portion of the final grade should come from evaluated writing assignments.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3D3C931" id="_x0000_t202" coordsize="21600,21600" o:spt="202" path="m,l,21600r21600,l21600,xe">
                      <v:stroke joinstyle="miter"/>
                      <v:path gradientshapeok="t" o:connecttype="rect"/>
                    </v:shapetype>
                    <v:shape id="Text Box 32" o:spid="_x0000_s1030" type="#_x0000_t202" style="position:absolute;margin-left:-31.6pt;margin-top:-9.7pt;width:189.05pt;height:53.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" fillcolor="white [3201]" strokeweight=".5pt">
                      <v:textbox>
                        <w:txbxContent>
                          <w:p w14:paraId="2DB6DF17" w14:textId="48A6610D" w:rsidR="00E25BA7" w:rsidRPr="00131EAD" w:rsidRDefault="00131EAD">
                            <w:pPr>
                              <w:rPr>
                                <w:color w:val="000000" w:themeColor="text1"/>
                              </w:rPr>
                            </w:pPr>
                            <w:r w:rsidRPr="00131EAD">
                              <w:rPr>
                                <w:b/>
                                <w:bCs/>
                                <w:color w:val="000000" w:themeColor="text1"/>
                              </w:rPr>
                              <w:t>Note that a substantial portion of the final grade should come from evaluated writing assignments.</w:t>
                            </w:r>
                          </w:p>
                        </w:txbxContent>
                      </v:textbox>
                    </v:shape>
                  </w:pict>
                </mc:Fallback>
              </mc:AlternateContent>
            </w:r>
          </w:p>
        </w:tc>
        <w:tc>
          <w:tcPr>
            <w:tcW w:w="1795" w:type="dxa"/>
            <w:vAlign w:val="center"/>
          </w:tcPr>
          <w:p w14:paraId="465A07FC" w14:textId="77777777" w:rsidR="00AE7480" w:rsidRPr="001B5747" w:rsidRDefault="00AE7480" w:rsidP="00E25BA7">
            <w:pPr>
              <w:rPr>
                <w:rFonts w:asciiTheme="majorHAnsi" w:hAnsiTheme="majorHAnsi" w:cstheme="majorHAnsi"/>
              </w:rPr>
            </w:pPr>
          </w:p>
        </w:tc>
      </w:tr>
      <w:tr w:rsidR="00AE7480" w:rsidRPr="001B5747" w14:paraId="3D51E384" w14:textId="77777777" w:rsidTr="00255B86">
        <w:trPr>
          <w:trHeight w:val="432"/>
        </w:trPr>
        <w:tc>
          <w:tcPr>
            <w:tcW w:w="5125" w:type="dxa"/>
            <w:shd w:val="clear" w:color="auto" w:fill="FFFFFF" w:themeFill="background1"/>
            <w:vAlign w:val="center"/>
          </w:tcPr>
          <w:p w14:paraId="7C499BE7" w14:textId="2026EA62" w:rsidR="00AE7480" w:rsidRPr="001B5747" w:rsidRDefault="00AE7480" w:rsidP="00E25BA7">
            <w:pPr>
              <w:rPr>
                <w:rFonts w:asciiTheme="majorHAnsi" w:hAnsiTheme="majorHAnsi" w:cstheme="majorHAnsi"/>
              </w:rPr>
            </w:pPr>
            <w:r w:rsidRPr="001B5747">
              <w:rPr>
                <w:rFonts w:asciiTheme="majorHAnsi" w:hAnsiTheme="majorHAnsi" w:cstheme="majorHAnsi"/>
              </w:rPr>
              <w:t>Assignment</w:t>
            </w:r>
          </w:p>
        </w:tc>
        <w:tc>
          <w:tcPr>
            <w:tcW w:w="2430" w:type="dxa"/>
            <w:vAlign w:val="center"/>
          </w:tcPr>
          <w:p w14:paraId="2EEEE33B" w14:textId="77777777" w:rsidR="00AE7480" w:rsidRPr="001B5747" w:rsidRDefault="00AE7480" w:rsidP="00E25BA7">
            <w:pPr>
              <w:rPr>
                <w:rFonts w:asciiTheme="majorHAnsi" w:hAnsiTheme="majorHAnsi" w:cstheme="majorHAnsi"/>
              </w:rPr>
            </w:pPr>
          </w:p>
        </w:tc>
        <w:tc>
          <w:tcPr>
            <w:tcW w:w="1795" w:type="dxa"/>
            <w:vAlign w:val="center"/>
          </w:tcPr>
          <w:p w14:paraId="1D902115" w14:textId="77777777" w:rsidR="00AE7480" w:rsidRPr="001B5747" w:rsidRDefault="00AE7480" w:rsidP="00E25BA7">
            <w:pPr>
              <w:rPr>
                <w:rFonts w:asciiTheme="majorHAnsi" w:hAnsiTheme="majorHAnsi" w:cstheme="majorHAnsi"/>
              </w:rPr>
            </w:pPr>
          </w:p>
        </w:tc>
      </w:tr>
      <w:tr w:rsidR="00AE7480" w:rsidRPr="001B5747" w14:paraId="3C35C842" w14:textId="77777777" w:rsidTr="00255B86">
        <w:trPr>
          <w:trHeight w:val="432"/>
        </w:trPr>
        <w:tc>
          <w:tcPr>
            <w:tcW w:w="5125" w:type="dxa"/>
            <w:shd w:val="clear" w:color="auto" w:fill="FFFFFF" w:themeFill="background1"/>
            <w:vAlign w:val="center"/>
          </w:tcPr>
          <w:p w14:paraId="4688A180" w14:textId="07819C2B" w:rsidR="00AE7480" w:rsidRPr="001B5747" w:rsidRDefault="00AE7480" w:rsidP="00E25BA7">
            <w:pPr>
              <w:rPr>
                <w:rFonts w:asciiTheme="majorHAnsi" w:hAnsiTheme="majorHAnsi" w:cstheme="majorHAnsi"/>
              </w:rPr>
            </w:pPr>
            <w:r w:rsidRPr="001B5747">
              <w:rPr>
                <w:rFonts w:asciiTheme="majorHAnsi" w:hAnsiTheme="majorHAnsi" w:cstheme="majorHAnsi"/>
              </w:rPr>
              <w:t>Assignment</w:t>
            </w:r>
          </w:p>
        </w:tc>
        <w:tc>
          <w:tcPr>
            <w:tcW w:w="2430" w:type="dxa"/>
            <w:vAlign w:val="center"/>
          </w:tcPr>
          <w:p w14:paraId="02A8966D" w14:textId="77777777" w:rsidR="00AE7480" w:rsidRPr="001B5747" w:rsidRDefault="00AE7480" w:rsidP="00E25BA7">
            <w:pPr>
              <w:rPr>
                <w:rFonts w:asciiTheme="majorHAnsi" w:hAnsiTheme="majorHAnsi" w:cstheme="majorHAnsi"/>
              </w:rPr>
            </w:pPr>
          </w:p>
        </w:tc>
        <w:tc>
          <w:tcPr>
            <w:tcW w:w="1795" w:type="dxa"/>
            <w:vAlign w:val="center"/>
          </w:tcPr>
          <w:p w14:paraId="189F8ECB" w14:textId="77777777" w:rsidR="00AE7480" w:rsidRPr="001B5747" w:rsidRDefault="00AE7480" w:rsidP="00E25BA7">
            <w:pPr>
              <w:rPr>
                <w:rFonts w:asciiTheme="majorHAnsi" w:hAnsiTheme="majorHAnsi" w:cstheme="majorHAnsi"/>
              </w:rPr>
            </w:pPr>
          </w:p>
        </w:tc>
      </w:tr>
      <w:tr w:rsidR="00AE7480" w:rsidRPr="001B5747" w14:paraId="56CE2A11" w14:textId="77777777" w:rsidTr="00255B86">
        <w:trPr>
          <w:trHeight w:val="432"/>
        </w:trPr>
        <w:tc>
          <w:tcPr>
            <w:tcW w:w="5125" w:type="dxa"/>
            <w:shd w:val="clear" w:color="auto" w:fill="FFFFFF" w:themeFill="background1"/>
            <w:vAlign w:val="center"/>
          </w:tcPr>
          <w:p w14:paraId="02A17428" w14:textId="12527A9A" w:rsidR="00AE7480" w:rsidRPr="001B5747" w:rsidRDefault="00AE7480" w:rsidP="00E25BA7">
            <w:pPr>
              <w:rPr>
                <w:rFonts w:asciiTheme="majorHAnsi" w:hAnsiTheme="majorHAnsi" w:cstheme="majorHAnsi"/>
              </w:rPr>
            </w:pPr>
            <w:r w:rsidRPr="001B5747">
              <w:rPr>
                <w:rFonts w:asciiTheme="majorHAnsi" w:hAnsiTheme="majorHAnsi" w:cstheme="majorHAnsi"/>
              </w:rPr>
              <w:t>Assignment</w:t>
            </w:r>
          </w:p>
        </w:tc>
        <w:tc>
          <w:tcPr>
            <w:tcW w:w="2430" w:type="dxa"/>
            <w:vAlign w:val="center"/>
          </w:tcPr>
          <w:p w14:paraId="06F1DDCE" w14:textId="77777777" w:rsidR="00AE7480" w:rsidRPr="001B5747" w:rsidRDefault="00AE7480" w:rsidP="00E25BA7">
            <w:pPr>
              <w:rPr>
                <w:rFonts w:asciiTheme="majorHAnsi" w:hAnsiTheme="majorHAnsi" w:cstheme="majorHAnsi"/>
              </w:rPr>
            </w:pPr>
          </w:p>
        </w:tc>
        <w:tc>
          <w:tcPr>
            <w:tcW w:w="1795" w:type="dxa"/>
            <w:vAlign w:val="center"/>
          </w:tcPr>
          <w:p w14:paraId="07D6CEF4" w14:textId="77777777" w:rsidR="00AE7480" w:rsidRPr="001B5747" w:rsidRDefault="00AE7480" w:rsidP="00E25BA7">
            <w:pPr>
              <w:rPr>
                <w:rFonts w:asciiTheme="majorHAnsi" w:hAnsiTheme="majorHAnsi" w:cstheme="majorHAnsi"/>
              </w:rPr>
            </w:pPr>
          </w:p>
        </w:tc>
      </w:tr>
      <w:tr w:rsidR="00E85099" w:rsidRPr="001B5747" w14:paraId="5BD7A4B0" w14:textId="77777777" w:rsidTr="00255B86">
        <w:trPr>
          <w:trHeight w:val="432"/>
        </w:trPr>
        <w:tc>
          <w:tcPr>
            <w:tcW w:w="5125" w:type="dxa"/>
            <w:shd w:val="clear" w:color="auto" w:fill="E7E6E6" w:themeFill="background2"/>
            <w:vAlign w:val="center"/>
          </w:tcPr>
          <w:p w14:paraId="4F676B3B" w14:textId="611D4339" w:rsidR="00E85099" w:rsidRPr="001B5747" w:rsidRDefault="00E85099" w:rsidP="00E25BA7">
            <w:pPr>
              <w:rPr>
                <w:rFonts w:asciiTheme="majorHAnsi" w:hAnsiTheme="majorHAnsi" w:cstheme="majorHAnsi"/>
                <w:b/>
              </w:rPr>
            </w:pPr>
            <w:r w:rsidRPr="001B5747">
              <w:rPr>
                <w:rFonts w:asciiTheme="majorHAnsi" w:hAnsiTheme="majorHAnsi" w:cstheme="majorHAnsi"/>
                <w:b/>
              </w:rPr>
              <w:t>Total</w:t>
            </w:r>
          </w:p>
        </w:tc>
        <w:tc>
          <w:tcPr>
            <w:tcW w:w="2430" w:type="dxa"/>
            <w:shd w:val="clear" w:color="auto" w:fill="E7E6E6" w:themeFill="background2"/>
            <w:vAlign w:val="center"/>
          </w:tcPr>
          <w:p w14:paraId="4D89A181" w14:textId="77777777" w:rsidR="00E85099" w:rsidRPr="001B5747" w:rsidRDefault="00E85099" w:rsidP="00E25BA7">
            <w:pPr>
              <w:rPr>
                <w:rFonts w:asciiTheme="majorHAnsi" w:hAnsiTheme="majorHAnsi" w:cstheme="majorHAnsi"/>
              </w:rPr>
            </w:pPr>
          </w:p>
        </w:tc>
        <w:tc>
          <w:tcPr>
            <w:tcW w:w="1795" w:type="dxa"/>
            <w:shd w:val="clear" w:color="auto" w:fill="E7E6E6" w:themeFill="background2"/>
            <w:vAlign w:val="center"/>
          </w:tcPr>
          <w:p w14:paraId="3405C15C" w14:textId="435F235E" w:rsidR="00E85099" w:rsidRPr="001B5747" w:rsidRDefault="00E85099" w:rsidP="00E25BA7">
            <w:pPr>
              <w:rPr>
                <w:rFonts w:asciiTheme="majorHAnsi" w:hAnsiTheme="majorHAnsi" w:cstheme="majorHAnsi"/>
                <w:b/>
              </w:rPr>
            </w:pPr>
            <w:r w:rsidRPr="001B5747">
              <w:rPr>
                <w:rFonts w:asciiTheme="majorHAnsi" w:hAnsiTheme="majorHAnsi" w:cstheme="majorHAnsi"/>
                <w:b/>
              </w:rPr>
              <w:t>Total points</w:t>
            </w:r>
          </w:p>
        </w:tc>
      </w:tr>
    </w:tbl>
    <w:p w14:paraId="0B8628F7" w14:textId="34162CD6" w:rsidR="004429B8" w:rsidRPr="001B5747" w:rsidRDefault="0072284D" w:rsidP="006C16CB">
      <w:pPr>
        <w:pStyle w:val="Heading3"/>
        <w:rPr>
          <w:rFonts w:cstheme="majorHAnsi"/>
        </w:rPr>
      </w:pPr>
      <w:r w:rsidRPr="001B5747">
        <w:rPr>
          <w:rFonts w:cstheme="majorHAnsi"/>
          <w:noProof/>
        </w:rPr>
        <mc:AlternateContent>
          <mc:Choice Requires="wps">
            <w:drawing>
              <wp:anchor distT="0" distB="0" distL="114300" distR="114300" simplePos="0" relativeHeight="251665408" behindDoc="0" locked="0" layoutInCell="1" allowOverlap="1" wp14:anchorId="51C2CB8F" wp14:editId="532DD2A5">
                <wp:simplePos x="0" y="0"/>
                <wp:positionH relativeFrom="column">
                  <wp:posOffset>1906621</wp:posOffset>
                </wp:positionH>
                <wp:positionV relativeFrom="paragraph">
                  <wp:posOffset>139255</wp:posOffset>
                </wp:positionV>
                <wp:extent cx="4056434" cy="1575300"/>
                <wp:effectExtent l="0" t="0" r="7620" b="12700"/>
                <wp:wrapNone/>
                <wp:docPr id="31" name="Text Box 31"/>
                <wp:cNvGraphicFramePr/>
                <a:graphic xmlns:a="http://schemas.openxmlformats.org/drawingml/2006/main">
                  <a:graphicData uri="http://schemas.microsoft.com/office/word/2010/wordprocessingShape">
                    <wps:wsp>
                      <wps:cNvSpPr txBox="1"/>
                      <wps:spPr>
                        <a:xfrm>
                          <a:off x="0" y="0"/>
                          <a:ext cx="4056434" cy="1575300"/>
                        </a:xfrm>
                        <a:prstGeom prst="rect">
                          <a:avLst/>
                        </a:prstGeom>
                        <a:solidFill>
                          <a:schemeClr val="lt1"/>
                        </a:solidFill>
                        <a:ln w="6350">
                          <a:solidFill>
                            <a:prstClr val="black"/>
                          </a:solidFill>
                        </a:ln>
                      </wps:spPr>
                      <wps:txbx>
                        <w:txbxContent>
                          <w:p w14:paraId="3812BA62" w14:textId="1FF6D52A" w:rsidR="00E25BA7" w:rsidRDefault="00E25BA7">
                            <w:r>
                              <w:t xml:space="preserve">Please consider including in your assignment information full-grade revision opportunities. As of Fall 2021, the word count requirement for 1A is 7500, so there is more room in the course to set aside built-in revision time – this is both </w:t>
                            </w:r>
                            <w:proofErr w:type="gramStart"/>
                            <w:r>
                              <w:t>student</w:t>
                            </w:r>
                            <w:proofErr w:type="gramEnd"/>
                            <w:r>
                              <w:t xml:space="preserve"> centered and emphasizes the learning outcomes: have students learned to write according to our course outcomes and content goals by the end of the term? Let their grade reflect that.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1C2CB8F" id="Text Box 31" o:spid="_x0000_s1031" type="#_x0000_t202" style="position:absolute;margin-left:150.15pt;margin-top:10.95pt;width:319.4pt;height:124.0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" fillcolor="white [3201]" strokeweight=".5pt">
                <v:textbox>
                  <w:txbxContent>
                    <w:p w14:paraId="3812BA62" w14:textId="1FF6D52A" w:rsidR="00E25BA7" w:rsidRDefault="00E25BA7">
                      <w:r>
                        <w:t xml:space="preserve">Please consider including in your assignment information full-grade revision opportunities. As of Fall 2021, the word count requirement for 1A is 7500, so there is more room in the course to set aside built-in revision time – this is both </w:t>
                      </w:r>
                      <w:proofErr w:type="gramStart"/>
                      <w:r>
                        <w:t>student</w:t>
                      </w:r>
                      <w:proofErr w:type="gramEnd"/>
                      <w:r>
                        <w:t xml:space="preserve"> centered and emphasizes the learning outcomes: have students learned to write according to our course outcomes and content goals by the end of the term? Let their grade reflect that.</w:t>
                      </w:r>
                    </w:p>
                  </w:txbxContent>
                </v:textbox>
              </v:shape>
            </w:pict>
          </mc:Fallback>
        </mc:AlternateContent>
      </w:r>
      <w:r w:rsidR="004429B8" w:rsidRPr="001B5747">
        <w:rPr>
          <w:rFonts w:cstheme="majorHAnsi"/>
        </w:rPr>
        <w:t>Scale</w:t>
      </w:r>
    </w:p>
    <w:p w14:paraId="24EC0EDD" w14:textId="1B34C1CC" w:rsidR="006B0D6F" w:rsidRPr="001B5747" w:rsidRDefault="005D7FF4" w:rsidP="006C16CB">
      <w:pPr>
        <w:spacing w:after="120"/>
        <w:rPr>
          <w:rFonts w:asciiTheme="majorHAnsi" w:hAnsiTheme="majorHAnsi" w:cstheme="majorHAnsi"/>
        </w:rPr>
      </w:pPr>
      <w:r w:rsidRPr="001B5747">
        <w:rPr>
          <w:rFonts w:asciiTheme="majorHAnsi" w:hAnsiTheme="majorHAnsi" w:cstheme="majorHAnsi"/>
        </w:rPr>
        <w:t>&lt;&lt;</w:t>
      </w:r>
      <w:r w:rsidR="00FA27F8" w:rsidRPr="001B5747">
        <w:rPr>
          <w:rFonts w:asciiTheme="majorHAnsi" w:hAnsiTheme="majorHAnsi" w:cstheme="majorHAnsi"/>
        </w:rPr>
        <w:t xml:space="preserve"> </w:t>
      </w:r>
      <w:r w:rsidRPr="001B5747">
        <w:rPr>
          <w:rFonts w:asciiTheme="majorHAnsi" w:hAnsiTheme="majorHAnsi" w:cstheme="majorHAnsi"/>
        </w:rPr>
        <w:t>Add grading scale.</w:t>
      </w:r>
      <w:r w:rsidR="00FA27F8" w:rsidRPr="001B5747">
        <w:rPr>
          <w:rFonts w:asciiTheme="majorHAnsi" w:hAnsiTheme="majorHAnsi" w:cstheme="majorHAnsi"/>
        </w:rPr>
        <w:t xml:space="preserve"> </w:t>
      </w:r>
      <w:r w:rsidRPr="001B5747">
        <w:rPr>
          <w:rFonts w:asciiTheme="majorHAnsi" w:hAnsiTheme="majorHAnsi" w:cstheme="majorHAnsi"/>
        </w:rPr>
        <w:t>&gt;&gt;</w:t>
      </w:r>
    </w:p>
    <w:tbl>
      <w:tblPr>
        <w:tblStyle w:val="TableGrid"/>
        <w:tblW w:w="9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Grading Scale"/>
        <w:tblDescription w:val="Points or percentages required for a grade of A, B, C, D, and F"/>
      </w:tblPr>
      <w:tblGrid>
        <w:gridCol w:w="1710"/>
        <w:gridCol w:w="7740"/>
      </w:tblGrid>
      <w:tr w:rsidR="00760886" w:rsidRPr="001B5747" w14:paraId="3CD337B7" w14:textId="77777777" w:rsidTr="00760886">
        <w:trPr>
          <w:trHeight w:val="288"/>
        </w:trPr>
        <w:tc>
          <w:tcPr>
            <w:tcW w:w="1710" w:type="dxa"/>
          </w:tcPr>
          <w:p w14:paraId="3E167365" w14:textId="4B30CF58" w:rsidR="007F7EEC" w:rsidRPr="001B5747" w:rsidRDefault="007F7EEC" w:rsidP="00E25BA7">
            <w:pPr>
              <w:rPr>
                <w:rFonts w:asciiTheme="majorHAnsi" w:hAnsiTheme="majorHAnsi" w:cstheme="majorHAnsi"/>
              </w:rPr>
            </w:pPr>
            <w:r w:rsidRPr="001B5747">
              <w:rPr>
                <w:rFonts w:asciiTheme="majorHAnsi" w:hAnsiTheme="majorHAnsi" w:cstheme="majorHAnsi"/>
              </w:rPr>
              <w:t>Percentage</w:t>
            </w:r>
          </w:p>
        </w:tc>
        <w:tc>
          <w:tcPr>
            <w:tcW w:w="7740" w:type="dxa"/>
          </w:tcPr>
          <w:p w14:paraId="7E55CE2B" w14:textId="756EC085" w:rsidR="007F7EEC" w:rsidRPr="001B5747" w:rsidRDefault="007F7EEC" w:rsidP="00E25BA7">
            <w:pPr>
              <w:rPr>
                <w:rFonts w:asciiTheme="majorHAnsi" w:hAnsiTheme="majorHAnsi" w:cstheme="majorHAnsi"/>
              </w:rPr>
            </w:pPr>
            <w:r w:rsidRPr="001B5747">
              <w:rPr>
                <w:rFonts w:asciiTheme="majorHAnsi" w:hAnsiTheme="majorHAnsi" w:cstheme="majorHAnsi"/>
              </w:rPr>
              <w:t>A</w:t>
            </w:r>
          </w:p>
        </w:tc>
      </w:tr>
      <w:tr w:rsidR="00760886" w:rsidRPr="001B5747" w14:paraId="683C1F20" w14:textId="77777777" w:rsidTr="00760886">
        <w:trPr>
          <w:trHeight w:val="288"/>
        </w:trPr>
        <w:tc>
          <w:tcPr>
            <w:tcW w:w="1710" w:type="dxa"/>
          </w:tcPr>
          <w:p w14:paraId="0E0D3722" w14:textId="5FEBACF8" w:rsidR="007F7EEC" w:rsidRPr="001B5747" w:rsidRDefault="007F7EEC" w:rsidP="00E25BA7">
            <w:pPr>
              <w:rPr>
                <w:rFonts w:asciiTheme="majorHAnsi" w:hAnsiTheme="majorHAnsi" w:cstheme="majorHAnsi"/>
              </w:rPr>
            </w:pPr>
            <w:r w:rsidRPr="001B5747">
              <w:rPr>
                <w:rFonts w:asciiTheme="majorHAnsi" w:hAnsiTheme="majorHAnsi" w:cstheme="majorHAnsi"/>
              </w:rPr>
              <w:t>Percentage</w:t>
            </w:r>
          </w:p>
        </w:tc>
        <w:tc>
          <w:tcPr>
            <w:tcW w:w="7740" w:type="dxa"/>
          </w:tcPr>
          <w:p w14:paraId="2C08CA0D" w14:textId="34DCB1D1" w:rsidR="007F7EEC" w:rsidRPr="001B5747" w:rsidRDefault="007F7EEC" w:rsidP="00E25BA7">
            <w:pPr>
              <w:rPr>
                <w:rFonts w:asciiTheme="majorHAnsi" w:hAnsiTheme="majorHAnsi" w:cstheme="majorHAnsi"/>
              </w:rPr>
            </w:pPr>
            <w:r w:rsidRPr="001B5747">
              <w:rPr>
                <w:rFonts w:asciiTheme="majorHAnsi" w:hAnsiTheme="majorHAnsi" w:cstheme="majorHAnsi"/>
              </w:rPr>
              <w:t>B</w:t>
            </w:r>
          </w:p>
        </w:tc>
      </w:tr>
      <w:tr w:rsidR="00760886" w:rsidRPr="001B5747" w14:paraId="5D021AA4" w14:textId="77777777" w:rsidTr="00760886">
        <w:trPr>
          <w:trHeight w:val="288"/>
        </w:trPr>
        <w:tc>
          <w:tcPr>
            <w:tcW w:w="1710" w:type="dxa"/>
          </w:tcPr>
          <w:p w14:paraId="6582F6A0" w14:textId="6DBFA3EC" w:rsidR="007F7EEC" w:rsidRPr="001B5747" w:rsidRDefault="007F7EEC" w:rsidP="00E25BA7">
            <w:pPr>
              <w:rPr>
                <w:rFonts w:asciiTheme="majorHAnsi" w:hAnsiTheme="majorHAnsi" w:cstheme="majorHAnsi"/>
              </w:rPr>
            </w:pPr>
            <w:r w:rsidRPr="001B5747">
              <w:rPr>
                <w:rFonts w:asciiTheme="majorHAnsi" w:hAnsiTheme="majorHAnsi" w:cstheme="majorHAnsi"/>
              </w:rPr>
              <w:t>Percentage</w:t>
            </w:r>
          </w:p>
        </w:tc>
        <w:tc>
          <w:tcPr>
            <w:tcW w:w="7740" w:type="dxa"/>
          </w:tcPr>
          <w:p w14:paraId="6C3C3675" w14:textId="119E7060" w:rsidR="007F7EEC" w:rsidRPr="001B5747" w:rsidRDefault="007F7EEC" w:rsidP="00E25BA7">
            <w:pPr>
              <w:rPr>
                <w:rFonts w:asciiTheme="majorHAnsi" w:hAnsiTheme="majorHAnsi" w:cstheme="majorHAnsi"/>
              </w:rPr>
            </w:pPr>
            <w:r w:rsidRPr="001B5747">
              <w:rPr>
                <w:rFonts w:asciiTheme="majorHAnsi" w:hAnsiTheme="majorHAnsi" w:cstheme="majorHAnsi"/>
              </w:rPr>
              <w:t>C</w:t>
            </w:r>
          </w:p>
        </w:tc>
      </w:tr>
      <w:tr w:rsidR="00760886" w:rsidRPr="001B5747" w14:paraId="0232C846" w14:textId="77777777" w:rsidTr="00760886">
        <w:trPr>
          <w:trHeight w:val="288"/>
        </w:trPr>
        <w:tc>
          <w:tcPr>
            <w:tcW w:w="1710" w:type="dxa"/>
          </w:tcPr>
          <w:p w14:paraId="34C4F466" w14:textId="4EABBA14" w:rsidR="007F7EEC" w:rsidRPr="001B5747" w:rsidRDefault="007F7EEC" w:rsidP="00E25BA7">
            <w:pPr>
              <w:rPr>
                <w:rFonts w:asciiTheme="majorHAnsi" w:hAnsiTheme="majorHAnsi" w:cstheme="majorHAnsi"/>
              </w:rPr>
            </w:pPr>
            <w:r w:rsidRPr="001B5747">
              <w:rPr>
                <w:rFonts w:asciiTheme="majorHAnsi" w:hAnsiTheme="majorHAnsi" w:cstheme="majorHAnsi"/>
              </w:rPr>
              <w:t>Percentage</w:t>
            </w:r>
          </w:p>
        </w:tc>
        <w:tc>
          <w:tcPr>
            <w:tcW w:w="7740" w:type="dxa"/>
          </w:tcPr>
          <w:p w14:paraId="02E0B956" w14:textId="0649D75D" w:rsidR="007F7EEC" w:rsidRPr="001B5747" w:rsidRDefault="007F7EEC" w:rsidP="00E25BA7">
            <w:pPr>
              <w:rPr>
                <w:rFonts w:asciiTheme="majorHAnsi" w:hAnsiTheme="majorHAnsi" w:cstheme="majorHAnsi"/>
              </w:rPr>
            </w:pPr>
            <w:r w:rsidRPr="001B5747">
              <w:rPr>
                <w:rFonts w:asciiTheme="majorHAnsi" w:hAnsiTheme="majorHAnsi" w:cstheme="majorHAnsi"/>
              </w:rPr>
              <w:t>D</w:t>
            </w:r>
          </w:p>
        </w:tc>
      </w:tr>
      <w:tr w:rsidR="00760886" w:rsidRPr="001B5747" w14:paraId="04B6D750" w14:textId="77777777" w:rsidTr="00760886">
        <w:trPr>
          <w:trHeight w:val="288"/>
        </w:trPr>
        <w:tc>
          <w:tcPr>
            <w:tcW w:w="1710" w:type="dxa"/>
          </w:tcPr>
          <w:p w14:paraId="7139E977" w14:textId="2F337D06" w:rsidR="007F7EEC" w:rsidRPr="001B5747" w:rsidRDefault="007F7EEC" w:rsidP="00E25BA7">
            <w:pPr>
              <w:rPr>
                <w:rFonts w:asciiTheme="majorHAnsi" w:hAnsiTheme="majorHAnsi" w:cstheme="majorHAnsi"/>
              </w:rPr>
            </w:pPr>
            <w:r w:rsidRPr="001B5747">
              <w:rPr>
                <w:rFonts w:asciiTheme="majorHAnsi" w:hAnsiTheme="majorHAnsi" w:cstheme="majorHAnsi"/>
              </w:rPr>
              <w:t>Percentage</w:t>
            </w:r>
          </w:p>
        </w:tc>
        <w:tc>
          <w:tcPr>
            <w:tcW w:w="7740" w:type="dxa"/>
          </w:tcPr>
          <w:p w14:paraId="1AC2D0A3" w14:textId="77777777" w:rsidR="007F7EEC" w:rsidRPr="001B5747" w:rsidRDefault="007F7EEC" w:rsidP="00E25BA7">
            <w:pPr>
              <w:rPr>
                <w:rFonts w:asciiTheme="majorHAnsi" w:hAnsiTheme="majorHAnsi" w:cstheme="majorHAnsi"/>
              </w:rPr>
            </w:pPr>
            <w:r w:rsidRPr="001B5747">
              <w:rPr>
                <w:rFonts w:asciiTheme="majorHAnsi" w:hAnsiTheme="majorHAnsi" w:cstheme="majorHAnsi"/>
              </w:rPr>
              <w:t>F</w:t>
            </w:r>
          </w:p>
          <w:p w14:paraId="052D96D5" w14:textId="77777777" w:rsidR="00760886" w:rsidRPr="001B5747" w:rsidRDefault="00760886" w:rsidP="00E25BA7">
            <w:pPr>
              <w:rPr>
                <w:rFonts w:asciiTheme="majorHAnsi" w:hAnsiTheme="majorHAnsi" w:cstheme="majorHAnsi"/>
              </w:rPr>
            </w:pPr>
          </w:p>
          <w:p w14:paraId="55BE685F" w14:textId="51F982BF" w:rsidR="00760886" w:rsidRPr="001B5747" w:rsidRDefault="00760886" w:rsidP="00E25BA7">
            <w:pPr>
              <w:rPr>
                <w:rFonts w:asciiTheme="majorHAnsi" w:hAnsiTheme="majorHAnsi" w:cstheme="majorHAnsi"/>
              </w:rPr>
            </w:pPr>
            <w:r w:rsidRPr="001B5747">
              <w:rPr>
                <w:rFonts w:asciiTheme="majorHAnsi" w:hAnsiTheme="majorHAnsi" w:cstheme="majorHAnsi"/>
              </w:rPr>
              <w:t>[NOTE: If you have any grade categories beyond essays, exams, or quizzes – items like class participation perhaps – consider a sentence or two in this section elaborating what that category is for student clarity.]</w:t>
            </w:r>
          </w:p>
        </w:tc>
      </w:tr>
    </w:tbl>
    <w:p w14:paraId="687B258B" w14:textId="575C3A75" w:rsidR="002E31AE" w:rsidRPr="001B5747" w:rsidRDefault="002E31AE" w:rsidP="00DA2823">
      <w:pPr>
        <w:spacing w:after="240"/>
        <w:rPr>
          <w:rFonts w:asciiTheme="majorHAnsi" w:hAnsiTheme="majorHAnsi" w:cstheme="majorHAnsi"/>
        </w:rPr>
      </w:pPr>
      <w:r w:rsidRPr="001B5747">
        <w:rPr>
          <w:rFonts w:asciiTheme="majorHAnsi" w:hAnsiTheme="majorHAnsi" w:cstheme="majorHAnsi"/>
          <w:noProof/>
        </w:rPr>
        <mc:AlternateContent>
          <mc:Choice Requires="wps">
            <w:drawing>
              <wp:inline distT="0" distB="0" distL="0" distR="0" wp14:anchorId="083B891A" wp14:editId="69C73BCE">
                <wp:extent cx="6108192" cy="0"/>
                <wp:effectExtent l="0" t="0" r="13335" b="12700"/>
                <wp:docPr id="5" name="Straight Connector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108192" cy="0"/>
                        </a:xfrm>
                        <a:prstGeom prst="line">
                          <a:avLst/>
                        </a:prstGeom>
                        <a:ln>
                          <a:solidFill>
                            <a:srgbClr val="841617"/>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xmlns:adec="http://schemas.microsoft.com/office/drawing/2017/decorative" xmlns:a14="http://schemas.microsoft.com/office/drawing/2010/main" xmlns:pic="http://schemas.openxmlformats.org/drawingml/2006/picture" xmlns:a="http://schemas.openxmlformats.org/drawingml/2006/main">
            <w:pict>
              <v:line id="Straight Connector 5" style="visibility:visible;mso-wrap-style:square;mso-left-percent:-10001;mso-top-percent:-10001;mso-position-horizontal:absolute;mso-position-horizontal-relative:char;mso-position-vertical:absolute;mso-position-vertical-relative:line;mso-left-percent:-10001;mso-top-percent:-10001" o:spid="_x0000_s1026" strokecolor="#841617" strokeweight=".5pt" from="0,0" to="480.95pt,0" w14:anchorId="5B249F9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">
                <v:stroke joinstyle="miter" dashstyle="3 1"/>
                <w10:anchorlock/>
              </v:line>
            </w:pict>
          </mc:Fallback>
        </mc:AlternateContent>
      </w:r>
    </w:p>
    <w:p w14:paraId="698B9F1E" w14:textId="77777777" w:rsidR="00C46C31" w:rsidRDefault="00C46C31">
      <w:pPr>
        <w:rPr>
          <w:rFonts w:asciiTheme="majorHAnsi" w:eastAsiaTheme="majorEastAsia" w:hAnsiTheme="majorHAnsi" w:cstheme="majorHAnsi"/>
          <w:b/>
          <w:i/>
          <w:iCs/>
          <w:color w:val="000000" w:themeColor="text1"/>
          <w:sz w:val="36"/>
          <w:szCs w:val="26"/>
        </w:rPr>
      </w:pPr>
      <w:r>
        <w:rPr>
          <w:rFonts w:cstheme="majorHAnsi"/>
          <w:i/>
          <w:iCs/>
          <w:color w:val="000000" w:themeColor="text1"/>
        </w:rPr>
        <w:br w:type="page"/>
      </w:r>
    </w:p>
    <w:p w14:paraId="44242783" w14:textId="0423B962" w:rsidR="002D3AB3" w:rsidRPr="001B5747" w:rsidRDefault="002D3AB3" w:rsidP="0072284D">
      <w:pPr>
        <w:pStyle w:val="Heading2"/>
        <w:pBdr>
          <w:top w:val="single" w:sz="4" w:space="1" w:color="auto"/>
          <w:left w:val="single" w:sz="4" w:space="4" w:color="auto"/>
          <w:bottom w:val="single" w:sz="4" w:space="1" w:color="auto"/>
          <w:right w:val="single" w:sz="4" w:space="4" w:color="auto"/>
        </w:pBdr>
        <w:rPr>
          <w:rFonts w:cstheme="majorHAnsi"/>
          <w:i/>
          <w:iCs/>
          <w:color w:val="000000" w:themeColor="text1"/>
        </w:rPr>
      </w:pPr>
      <w:r w:rsidRPr="001B5747">
        <w:rPr>
          <w:rFonts w:cstheme="majorHAnsi"/>
          <w:i/>
          <w:iCs/>
          <w:color w:val="000000" w:themeColor="text1"/>
        </w:rPr>
        <w:lastRenderedPageBreak/>
        <w:t>Student Support and Resources</w:t>
      </w:r>
    </w:p>
    <w:p w14:paraId="3A0C9C50" w14:textId="77777777" w:rsidR="002D3AB3" w:rsidRPr="001B5747" w:rsidRDefault="002D3AB3" w:rsidP="001B5747">
      <w:pPr>
        <w:pStyle w:val="Heading3"/>
        <w:contextualSpacing/>
        <w:rPr>
          <w:rFonts w:cstheme="majorHAnsi"/>
          <w:i/>
          <w:iCs/>
          <w:color w:val="000000" w:themeColor="text1"/>
          <w:sz w:val="32"/>
          <w:szCs w:val="32"/>
        </w:rPr>
      </w:pPr>
      <w:r w:rsidRPr="001B5747">
        <w:rPr>
          <w:rFonts w:cstheme="majorHAnsi"/>
          <w:i/>
          <w:iCs/>
          <w:color w:val="000000" w:themeColor="text1"/>
          <w:sz w:val="32"/>
          <w:szCs w:val="32"/>
        </w:rPr>
        <w:t>Academic Support Services</w:t>
      </w:r>
    </w:p>
    <w:p w14:paraId="06AB5019" w14:textId="01D95376" w:rsidR="00E25BA7" w:rsidRPr="00C01180" w:rsidRDefault="00525EDF" w:rsidP="00C46C31">
      <w:pPr>
        <w:ind w:left="720" w:hanging="720"/>
        <w:contextualSpacing/>
        <w:rPr>
          <w:rFonts w:asciiTheme="majorHAnsi" w:hAnsiTheme="majorHAnsi" w:cstheme="majorHAnsi"/>
          <w:color w:val="000000" w:themeColor="text1"/>
        </w:rPr>
      </w:pPr>
      <w:hyperlink r:id="rId19" w:history="1">
        <w:r w:rsidR="00E25BA7" w:rsidRPr="00C46C31">
          <w:rPr>
            <w:rStyle w:val="Hyperlink"/>
            <w:rFonts w:asciiTheme="majorHAnsi" w:hAnsiTheme="majorHAnsi" w:cstheme="majorHAnsi"/>
            <w:color w:val="000000" w:themeColor="text1"/>
          </w:rPr>
          <w:t>Academic Counselors</w:t>
        </w:r>
      </w:hyperlink>
      <w:r w:rsidR="00E25BA7" w:rsidRPr="00C46C31">
        <w:rPr>
          <w:rFonts w:asciiTheme="majorHAnsi" w:hAnsiTheme="majorHAnsi" w:cstheme="majorHAnsi"/>
          <w:color w:val="000000" w:themeColor="text1"/>
        </w:rPr>
        <w:t>:</w:t>
      </w:r>
      <w:r w:rsidR="00E25BA7" w:rsidRPr="00C01180">
        <w:rPr>
          <w:rFonts w:asciiTheme="majorHAnsi" w:hAnsiTheme="majorHAnsi" w:cstheme="majorHAnsi"/>
          <w:color w:val="000000" w:themeColor="text1"/>
        </w:rPr>
        <w:t xml:space="preserve"> 222-8440 </w:t>
      </w:r>
    </w:p>
    <w:p w14:paraId="0F1BC963" w14:textId="5E00FBB0" w:rsidR="00E25BA7" w:rsidRPr="00C01180" w:rsidRDefault="00525EDF" w:rsidP="00C46C31">
      <w:pPr>
        <w:ind w:left="720" w:hanging="720"/>
        <w:contextualSpacing/>
        <w:rPr>
          <w:rFonts w:asciiTheme="majorHAnsi" w:hAnsiTheme="majorHAnsi" w:cstheme="majorHAnsi"/>
          <w:color w:val="000000" w:themeColor="text1"/>
        </w:rPr>
      </w:pPr>
      <w:hyperlink r:id="rId20" w:history="1">
        <w:r w:rsidR="00E25BA7" w:rsidRPr="00C46C31">
          <w:rPr>
            <w:rStyle w:val="Hyperlink"/>
            <w:rFonts w:asciiTheme="majorHAnsi" w:hAnsiTheme="majorHAnsi" w:cstheme="majorHAnsi"/>
            <w:color w:val="000000" w:themeColor="text1"/>
          </w:rPr>
          <w:t>Admissions &amp; Records</w:t>
        </w:r>
      </w:hyperlink>
      <w:r w:rsidR="00E25BA7" w:rsidRPr="00C46C31">
        <w:rPr>
          <w:rFonts w:asciiTheme="majorHAnsi" w:hAnsiTheme="majorHAnsi" w:cstheme="majorHAnsi"/>
          <w:color w:val="000000" w:themeColor="text1"/>
        </w:rPr>
        <w:t>:</w:t>
      </w:r>
      <w:r w:rsidR="00E25BA7" w:rsidRPr="00C01180">
        <w:rPr>
          <w:rFonts w:asciiTheme="majorHAnsi" w:hAnsiTheme="majorHAnsi" w:cstheme="majorHAnsi"/>
          <w:color w:val="000000" w:themeColor="text1"/>
        </w:rPr>
        <w:t xml:space="preserve"> 222-8600 (The website starts with first time students, but there are forms and documents for current students at the bottom, and other resources for all students on the left side menu.)</w:t>
      </w:r>
    </w:p>
    <w:p w14:paraId="71ED967B" w14:textId="06326CC7" w:rsidR="00E25BA7" w:rsidRPr="00C01180" w:rsidRDefault="00525EDF" w:rsidP="00C46C31">
      <w:pPr>
        <w:ind w:left="720" w:hanging="720"/>
        <w:contextualSpacing/>
        <w:rPr>
          <w:rFonts w:asciiTheme="majorHAnsi" w:hAnsiTheme="majorHAnsi" w:cstheme="majorHAnsi"/>
          <w:color w:val="000000" w:themeColor="text1"/>
        </w:rPr>
      </w:pPr>
      <w:hyperlink r:id="rId21" w:history="1">
        <w:r w:rsidR="00E25BA7" w:rsidRPr="00C01180">
          <w:rPr>
            <w:rStyle w:val="Hyperlink"/>
            <w:rFonts w:asciiTheme="majorHAnsi" w:hAnsiTheme="majorHAnsi" w:cstheme="majorHAnsi"/>
            <w:color w:val="000000" w:themeColor="text1"/>
          </w:rPr>
          <w:t>COVID-19 Resources</w:t>
        </w:r>
      </w:hyperlink>
      <w:r w:rsidR="00E25BA7" w:rsidRPr="00C01180">
        <w:rPr>
          <w:rFonts w:asciiTheme="majorHAnsi" w:hAnsiTheme="majorHAnsi" w:cstheme="majorHAnsi"/>
          <w:color w:val="000000" w:themeColor="text1"/>
        </w:rPr>
        <w:t xml:space="preserve">: Because of the college closure and the many hardships related to the COVID-19 closure of the college, RCC is aware that students may have many needs. The college has created a webpage that pulls together many resources and answers many questions you may have. (And if there’s something you are looking for that isn’t here, let me know, and we will look together!) </w:t>
      </w:r>
    </w:p>
    <w:p w14:paraId="117D25AB" w14:textId="4C80737C" w:rsidR="00E25BA7" w:rsidRPr="00C01180" w:rsidRDefault="00525EDF" w:rsidP="00C46C31">
      <w:pPr>
        <w:pStyle w:val="BodyText"/>
        <w:ind w:left="720" w:hanging="720"/>
        <w:contextualSpacing/>
        <w:rPr>
          <w:rFonts w:asciiTheme="majorHAnsi" w:hAnsiTheme="majorHAnsi" w:cstheme="majorHAnsi"/>
          <w:color w:val="000000" w:themeColor="text1"/>
          <w:sz w:val="24"/>
          <w:szCs w:val="24"/>
        </w:rPr>
      </w:pPr>
      <w:hyperlink r:id="rId22" w:history="1">
        <w:r w:rsidR="00E25BA7" w:rsidRPr="00C01180">
          <w:rPr>
            <w:rStyle w:val="Hyperlink"/>
            <w:rFonts w:asciiTheme="majorHAnsi" w:hAnsiTheme="majorHAnsi" w:cstheme="majorHAnsi"/>
            <w:color w:val="000000" w:themeColor="text1"/>
            <w:sz w:val="24"/>
            <w:szCs w:val="24"/>
          </w:rPr>
          <w:t>Disability Resource Center</w:t>
        </w:r>
      </w:hyperlink>
      <w:r w:rsidR="001B5747" w:rsidRPr="00C01180">
        <w:rPr>
          <w:rFonts w:asciiTheme="majorHAnsi" w:hAnsiTheme="majorHAnsi" w:cstheme="majorHAnsi"/>
          <w:color w:val="000000" w:themeColor="text1"/>
          <w:sz w:val="24"/>
          <w:szCs w:val="24"/>
        </w:rPr>
        <w:t xml:space="preserve">: </w:t>
      </w:r>
      <w:r w:rsidR="00E25BA7" w:rsidRPr="00C01180">
        <w:rPr>
          <w:rFonts w:asciiTheme="majorHAnsi" w:hAnsiTheme="majorHAnsi" w:cstheme="majorHAnsi"/>
          <w:color w:val="000000" w:themeColor="text1"/>
          <w:sz w:val="24"/>
          <w:szCs w:val="24"/>
        </w:rPr>
        <w:t xml:space="preserve">222-8060 If you have a physical, psychiatric/emotional, medical, or learning disability that may impact your ability to carry out assigned course work, please contact the DRC. They will review your concerns and determine, with you, what accommodations are necessary and appropriate. All info and documentation are confidential. </w:t>
      </w:r>
    </w:p>
    <w:p w14:paraId="577A093A" w14:textId="5E2A7FD7" w:rsidR="00E25BA7" w:rsidRPr="00C46C31" w:rsidRDefault="00525EDF" w:rsidP="00C46C31">
      <w:pPr>
        <w:ind w:left="720" w:hanging="720"/>
        <w:contextualSpacing/>
        <w:rPr>
          <w:rFonts w:asciiTheme="majorHAnsi" w:hAnsiTheme="majorHAnsi" w:cstheme="majorHAnsi"/>
          <w:b/>
          <w:bCs/>
          <w:color w:val="000000" w:themeColor="text1"/>
        </w:rPr>
      </w:pPr>
      <w:hyperlink r:id="rId23" w:history="1">
        <w:r w:rsidR="00E25BA7" w:rsidRPr="00C01180">
          <w:rPr>
            <w:rStyle w:val="Hyperlink"/>
            <w:rFonts w:asciiTheme="majorHAnsi" w:hAnsiTheme="majorHAnsi" w:cstheme="majorHAnsi"/>
            <w:color w:val="000000" w:themeColor="text1"/>
          </w:rPr>
          <w:t>Engagement Centers for your Academic Pathway</w:t>
        </w:r>
      </w:hyperlink>
      <w:r w:rsidR="00E25BA7" w:rsidRPr="00C01180">
        <w:rPr>
          <w:rFonts w:asciiTheme="majorHAnsi" w:hAnsiTheme="majorHAnsi" w:cstheme="majorHAnsi"/>
          <w:color w:val="000000" w:themeColor="text1"/>
        </w:rPr>
        <w:t xml:space="preserve">: </w:t>
      </w:r>
      <w:r w:rsidR="00755630" w:rsidRPr="00C46C31">
        <w:rPr>
          <w:rFonts w:asciiTheme="majorHAnsi" w:hAnsiTheme="majorHAnsi" w:cstheme="majorHAnsi"/>
          <w:color w:val="000000" w:themeColor="text1"/>
        </w:rPr>
        <w:t>You</w:t>
      </w:r>
      <w:r w:rsidR="00755630" w:rsidRPr="00C46C31">
        <w:rPr>
          <w:rStyle w:val="Hyperlink"/>
          <w:rFonts w:asciiTheme="majorHAnsi" w:hAnsiTheme="majorHAnsi" w:cstheme="majorHAnsi"/>
          <w:b w:val="0"/>
          <w:bCs/>
          <w:color w:val="000000" w:themeColor="text1"/>
          <w:u w:val="none"/>
        </w:rPr>
        <w:t xml:space="preserve"> can get individual support and guidance in your instructional pathway by visiting our dedicated engagement centers: CTE (Career and Technical Education), LHSS (Language, Humanities, and Social Sciences), or STEM (Science, Technology, Engineering, and Math).</w:t>
      </w:r>
    </w:p>
    <w:p w14:paraId="0609C7FF" w14:textId="402E55F6" w:rsidR="00E25BA7" w:rsidRPr="00C01180" w:rsidRDefault="00525EDF" w:rsidP="00C46C31">
      <w:pPr>
        <w:ind w:left="720" w:hanging="720"/>
        <w:contextualSpacing/>
        <w:rPr>
          <w:rFonts w:asciiTheme="majorHAnsi" w:hAnsiTheme="majorHAnsi" w:cstheme="majorHAnsi"/>
          <w:color w:val="000000" w:themeColor="text1"/>
        </w:rPr>
      </w:pPr>
      <w:hyperlink r:id="rId24" w:history="1">
        <w:r w:rsidR="00E25BA7" w:rsidRPr="00C01180">
          <w:rPr>
            <w:rStyle w:val="Hyperlink"/>
            <w:rFonts w:asciiTheme="majorHAnsi" w:hAnsiTheme="majorHAnsi" w:cstheme="majorHAnsi"/>
            <w:color w:val="000000" w:themeColor="text1"/>
          </w:rPr>
          <w:t>EOPS (Extended Opportunity Programs and Services)/CARE (Cooperative Agencies Resources for Education)/Next Up</w:t>
        </w:r>
      </w:hyperlink>
      <w:r w:rsidR="00E25BA7" w:rsidRPr="00C01180">
        <w:rPr>
          <w:rFonts w:asciiTheme="majorHAnsi" w:hAnsiTheme="majorHAnsi" w:cstheme="majorHAnsi"/>
          <w:color w:val="000000" w:themeColor="text1"/>
        </w:rPr>
        <w:t xml:space="preserve">: 222-8045 </w:t>
      </w:r>
    </w:p>
    <w:p w14:paraId="404A2B39" w14:textId="09F7EC66" w:rsidR="00E25BA7" w:rsidRPr="00C01180" w:rsidRDefault="00525EDF" w:rsidP="00C46C31">
      <w:pPr>
        <w:ind w:left="720" w:hanging="720"/>
        <w:contextualSpacing/>
        <w:rPr>
          <w:rFonts w:asciiTheme="majorHAnsi" w:hAnsiTheme="majorHAnsi" w:cstheme="majorHAnsi"/>
          <w:color w:val="000000" w:themeColor="text1"/>
        </w:rPr>
      </w:pPr>
      <w:hyperlink r:id="rId25" w:history="1">
        <w:r w:rsidR="00E25BA7" w:rsidRPr="00C01180">
          <w:rPr>
            <w:rStyle w:val="Hyperlink"/>
            <w:rFonts w:asciiTheme="majorHAnsi" w:hAnsiTheme="majorHAnsi" w:cstheme="majorHAnsi"/>
            <w:color w:val="000000" w:themeColor="text1"/>
          </w:rPr>
          <w:t>Financial Aid</w:t>
        </w:r>
      </w:hyperlink>
      <w:r w:rsidR="00E25BA7" w:rsidRPr="00C01180">
        <w:rPr>
          <w:rFonts w:asciiTheme="majorHAnsi" w:hAnsiTheme="majorHAnsi" w:cstheme="majorHAnsi"/>
          <w:color w:val="000000" w:themeColor="text1"/>
        </w:rPr>
        <w:t xml:space="preserve">: 222-8710 </w:t>
      </w:r>
    </w:p>
    <w:p w14:paraId="33E1DD38" w14:textId="2DC82638" w:rsidR="00755630" w:rsidRPr="00C46C31" w:rsidRDefault="00E25BA7" w:rsidP="00C46C31">
      <w:pPr>
        <w:ind w:left="720" w:hanging="720"/>
        <w:contextualSpacing/>
        <w:rPr>
          <w:rFonts w:asciiTheme="majorHAnsi" w:hAnsiTheme="majorHAnsi" w:cstheme="majorHAnsi"/>
          <w:b/>
          <w:bCs/>
          <w:color w:val="000000" w:themeColor="text1"/>
        </w:rPr>
      </w:pPr>
      <w:r w:rsidRPr="00C46C31">
        <w:rPr>
          <w:rFonts w:asciiTheme="majorHAnsi" w:hAnsiTheme="majorHAnsi" w:cstheme="majorHAnsi"/>
          <w:b/>
          <w:bCs/>
          <w:color w:val="000000" w:themeColor="text1"/>
        </w:rPr>
        <w:t xml:space="preserve">Laptop / </w:t>
      </w:r>
      <w:proofErr w:type="spellStart"/>
      <w:r w:rsidRPr="00C46C31">
        <w:rPr>
          <w:rFonts w:asciiTheme="majorHAnsi" w:hAnsiTheme="majorHAnsi" w:cstheme="majorHAnsi"/>
          <w:b/>
          <w:bCs/>
          <w:color w:val="000000" w:themeColor="text1"/>
        </w:rPr>
        <w:t>Wifi</w:t>
      </w:r>
      <w:proofErr w:type="spellEnd"/>
      <w:r w:rsidRPr="00C46C31">
        <w:rPr>
          <w:rFonts w:asciiTheme="majorHAnsi" w:hAnsiTheme="majorHAnsi" w:cstheme="majorHAnsi"/>
          <w:b/>
          <w:bCs/>
          <w:color w:val="000000" w:themeColor="text1"/>
        </w:rPr>
        <w:t xml:space="preserve"> Hotspot Information</w:t>
      </w:r>
      <w:r w:rsidR="00C46C31">
        <w:rPr>
          <w:rFonts w:asciiTheme="majorHAnsi" w:hAnsiTheme="majorHAnsi" w:cstheme="majorHAnsi"/>
          <w:b/>
          <w:bCs/>
          <w:color w:val="000000" w:themeColor="text1"/>
        </w:rPr>
        <w:t xml:space="preserve">: </w:t>
      </w:r>
      <w:r w:rsidR="00755630" w:rsidRPr="001B5747">
        <w:rPr>
          <w:rFonts w:asciiTheme="majorHAnsi" w:hAnsiTheme="majorHAnsi" w:cstheme="majorHAnsi"/>
          <w:color w:val="000000" w:themeColor="text1"/>
        </w:rPr>
        <w:t xml:space="preserve">RCC </w:t>
      </w:r>
      <w:r w:rsidR="00C46C31">
        <w:rPr>
          <w:rFonts w:asciiTheme="majorHAnsi" w:hAnsiTheme="majorHAnsi" w:cstheme="majorHAnsi"/>
          <w:color w:val="000000" w:themeColor="text1"/>
        </w:rPr>
        <w:t>has a</w:t>
      </w:r>
      <w:r w:rsidR="00755630" w:rsidRPr="001B5747">
        <w:rPr>
          <w:rFonts w:asciiTheme="majorHAnsi" w:hAnsiTheme="majorHAnsi" w:cstheme="majorHAnsi"/>
          <w:color w:val="000000" w:themeColor="text1"/>
        </w:rPr>
        <w:t> limited supply of laptops for students who need them. If you already have access to a computer, we ask that you continue using that computer so that those without access have a chance to borrow a laptop and enroll in RCC online classes, perhaps for their very first time. RCC also has a limited supply of hotspots for students who need them.  If you already have easy access to the internet, we ask that you continue using that connection as this will allow less fortunate students a chance to borrow a hotspot and enroll in RCC online classes. Students can now place requests for RCC laptops and/or hotspots through the library’s website and pick them up at scheduled curbside pick-up times. </w:t>
      </w:r>
    </w:p>
    <w:p w14:paraId="721C2F0E" w14:textId="5E3AC21C" w:rsidR="00E25BA7" w:rsidRPr="00C46C31" w:rsidRDefault="00525EDF" w:rsidP="00C46C31">
      <w:pPr>
        <w:pStyle w:val="xmsonormal"/>
        <w:numPr>
          <w:ilvl w:val="0"/>
          <w:numId w:val="25"/>
        </w:numPr>
        <w:shd w:val="clear" w:color="auto" w:fill="FFFFFF"/>
        <w:spacing w:before="0" w:beforeAutospacing="0" w:after="0" w:afterAutospacing="0"/>
        <w:ind w:left="1080"/>
        <w:contextualSpacing/>
        <w:rPr>
          <w:rFonts w:asciiTheme="majorHAnsi" w:hAnsiTheme="majorHAnsi" w:cstheme="majorHAnsi"/>
          <w:b/>
          <w:bCs/>
          <w:color w:val="000000" w:themeColor="text1"/>
        </w:rPr>
      </w:pPr>
      <w:hyperlink r:id="rId26" w:tgtFrame="_blank" w:history="1">
        <w:r w:rsidR="00E25BA7" w:rsidRPr="00C46C31">
          <w:rPr>
            <w:rStyle w:val="Hyperlink"/>
            <w:rFonts w:asciiTheme="majorHAnsi" w:eastAsiaTheme="majorEastAsia" w:hAnsiTheme="majorHAnsi" w:cstheme="majorHAnsi"/>
            <w:b w:val="0"/>
            <w:bCs/>
            <w:color w:val="000000" w:themeColor="text1"/>
          </w:rPr>
          <w:t>Laptop Checkout Link</w:t>
        </w:r>
      </w:hyperlink>
    </w:p>
    <w:p w14:paraId="75E20D6D" w14:textId="77777777" w:rsidR="00C46C31" w:rsidRPr="00C46C31" w:rsidRDefault="00525EDF" w:rsidP="00C46C31">
      <w:pPr>
        <w:pStyle w:val="xmsonormal"/>
        <w:numPr>
          <w:ilvl w:val="0"/>
          <w:numId w:val="25"/>
        </w:numPr>
        <w:shd w:val="clear" w:color="auto" w:fill="FFFFFF"/>
        <w:spacing w:before="0" w:beforeAutospacing="0" w:after="0" w:afterAutospacing="0"/>
        <w:ind w:left="1080"/>
        <w:contextualSpacing/>
        <w:rPr>
          <w:rFonts w:asciiTheme="majorHAnsi" w:hAnsiTheme="majorHAnsi" w:cstheme="majorHAnsi"/>
          <w:b/>
          <w:bCs/>
          <w:color w:val="000000" w:themeColor="text1"/>
        </w:rPr>
      </w:pPr>
      <w:hyperlink r:id="rId27" w:tgtFrame="_blank" w:history="1">
        <w:r w:rsidR="00755630" w:rsidRPr="00C46C31">
          <w:rPr>
            <w:rStyle w:val="Hyperlink"/>
            <w:rFonts w:asciiTheme="majorHAnsi" w:eastAsiaTheme="majorEastAsia" w:hAnsiTheme="majorHAnsi" w:cstheme="majorHAnsi"/>
            <w:b w:val="0"/>
            <w:bCs/>
            <w:color w:val="000000" w:themeColor="text1"/>
          </w:rPr>
          <w:t>Request a Hotspot Link</w:t>
        </w:r>
        <w:r w:rsidR="00755630" w:rsidRPr="00C46C31">
          <w:rPr>
            <w:rStyle w:val="screenreader-only"/>
            <w:rFonts w:asciiTheme="majorHAnsi" w:hAnsiTheme="majorHAnsi" w:cstheme="majorHAnsi"/>
            <w:b/>
            <w:bCs/>
            <w:color w:val="000000" w:themeColor="text1"/>
            <w:u w:val="single"/>
            <w:bdr w:val="none" w:sz="0" w:space="0" w:color="auto" w:frame="1"/>
          </w:rPr>
          <w:t> </w:t>
        </w:r>
      </w:hyperlink>
      <w:r w:rsidR="00755630" w:rsidRPr="00C46C31">
        <w:rPr>
          <w:rFonts w:asciiTheme="majorHAnsi" w:hAnsiTheme="majorHAnsi" w:cstheme="majorHAnsi"/>
          <w:b/>
          <w:bCs/>
          <w:color w:val="000000" w:themeColor="text1"/>
        </w:rPr>
        <w:t> </w:t>
      </w:r>
    </w:p>
    <w:p w14:paraId="3B770317" w14:textId="77777777" w:rsidR="00C46C31" w:rsidRDefault="00E25BA7" w:rsidP="00C46C31">
      <w:pPr>
        <w:pStyle w:val="xmsonormal"/>
        <w:shd w:val="clear" w:color="auto" w:fill="FFFFFF"/>
        <w:spacing w:before="0" w:beforeAutospacing="0" w:after="0" w:afterAutospacing="0"/>
        <w:ind w:left="720" w:hanging="720"/>
        <w:contextualSpacing/>
        <w:rPr>
          <w:rFonts w:asciiTheme="majorHAnsi" w:hAnsiTheme="majorHAnsi" w:cstheme="majorHAnsi"/>
          <w:color w:val="000000" w:themeColor="text1"/>
        </w:rPr>
      </w:pPr>
      <w:r w:rsidRPr="00C46C31">
        <w:rPr>
          <w:rFonts w:asciiTheme="majorHAnsi" w:hAnsiTheme="majorHAnsi" w:cstheme="majorHAnsi"/>
          <w:b/>
          <w:bCs/>
          <w:color w:val="000000" w:themeColor="text1"/>
        </w:rPr>
        <w:t>Library Online</w:t>
      </w:r>
      <w:r w:rsidR="00C46C31">
        <w:rPr>
          <w:rFonts w:asciiTheme="majorHAnsi" w:hAnsiTheme="majorHAnsi" w:cstheme="majorHAnsi"/>
          <w:color w:val="000000" w:themeColor="text1"/>
        </w:rPr>
        <w:t xml:space="preserve">: </w:t>
      </w:r>
      <w:r w:rsidRPr="00C46C31">
        <w:rPr>
          <w:rFonts w:asciiTheme="majorHAnsi" w:hAnsiTheme="majorHAnsi" w:cstheme="majorHAnsi"/>
          <w:color w:val="000000" w:themeColor="text1"/>
        </w:rPr>
        <w:t xml:space="preserve">Access digital materials and other resources at the </w:t>
      </w:r>
      <w:hyperlink r:id="rId28" w:history="1">
        <w:r w:rsidRPr="00C46C31">
          <w:rPr>
            <w:rStyle w:val="Hyperlink"/>
            <w:rFonts w:asciiTheme="majorHAnsi" w:hAnsiTheme="majorHAnsi" w:cstheme="majorHAnsi"/>
            <w:b w:val="0"/>
            <w:bCs/>
            <w:color w:val="000000" w:themeColor="text1"/>
          </w:rPr>
          <w:t>RCC Library</w:t>
        </w:r>
      </w:hyperlink>
      <w:r w:rsidRPr="00C46C31">
        <w:rPr>
          <w:rFonts w:asciiTheme="majorHAnsi" w:hAnsiTheme="majorHAnsi" w:cstheme="majorHAnsi"/>
          <w:b/>
          <w:bCs/>
          <w:color w:val="000000" w:themeColor="text1"/>
        </w:rPr>
        <w:t>.</w:t>
      </w:r>
    </w:p>
    <w:p w14:paraId="768109BA" w14:textId="0D303616" w:rsidR="00C46C31" w:rsidRDefault="003D4824" w:rsidP="00C46C31">
      <w:pPr>
        <w:pStyle w:val="xmsonormal"/>
        <w:shd w:val="clear" w:color="auto" w:fill="FFFFFF"/>
        <w:spacing w:before="0" w:beforeAutospacing="0" w:after="0" w:afterAutospacing="0"/>
        <w:ind w:left="720" w:hanging="720"/>
        <w:contextualSpacing/>
        <w:rPr>
          <w:rFonts w:asciiTheme="majorHAnsi" w:hAnsiTheme="majorHAnsi" w:cstheme="majorHAnsi"/>
          <w:color w:val="000000" w:themeColor="text1"/>
        </w:rPr>
      </w:pPr>
      <w:r w:rsidRPr="00C46C31">
        <w:rPr>
          <w:rFonts w:asciiTheme="majorHAnsi" w:hAnsiTheme="majorHAnsi" w:cstheme="majorHAnsi"/>
          <w:b/>
          <w:color w:val="000000" w:themeColor="text1"/>
        </w:rPr>
        <w:t>Name change information:</w:t>
      </w:r>
      <w:r w:rsidR="00C46C31">
        <w:rPr>
          <w:rFonts w:asciiTheme="majorHAnsi" w:hAnsiTheme="majorHAnsi" w:cstheme="majorHAnsi"/>
          <w:b/>
          <w:color w:val="000000" w:themeColor="text1"/>
        </w:rPr>
        <w:t xml:space="preserve"> </w:t>
      </w:r>
      <w:r w:rsidRPr="00C46C31">
        <w:rPr>
          <w:rFonts w:asciiTheme="majorHAnsi" w:hAnsiTheme="majorHAnsi" w:cstheme="majorHAnsi"/>
          <w:color w:val="000000" w:themeColor="text1"/>
        </w:rPr>
        <w:t>If you would like your chosen name to appear on class rosters, student photo ID, and communications from the District, please email this </w:t>
      </w:r>
      <w:hyperlink r:id="rId29" w:tgtFrame="_blank" w:history="1">
        <w:r w:rsidRPr="00C46C31">
          <w:rPr>
            <w:rStyle w:val="Hyperlink"/>
            <w:rFonts w:asciiTheme="majorHAnsi" w:hAnsiTheme="majorHAnsi" w:cstheme="majorHAnsi"/>
            <w:b w:val="0"/>
            <w:bCs/>
            <w:color w:val="000000" w:themeColor="text1"/>
          </w:rPr>
          <w:t>Chosen Name or Gender Identity Changes form</w:t>
        </w:r>
      </w:hyperlink>
      <w:r w:rsidRPr="00C46C31">
        <w:rPr>
          <w:rFonts w:asciiTheme="majorHAnsi" w:hAnsiTheme="majorHAnsi" w:cstheme="majorHAnsi"/>
          <w:b/>
          <w:bCs/>
          <w:color w:val="000000" w:themeColor="text1"/>
        </w:rPr>
        <w:t> </w:t>
      </w:r>
      <w:r w:rsidRPr="00C46C31">
        <w:rPr>
          <w:rFonts w:asciiTheme="majorHAnsi" w:hAnsiTheme="majorHAnsi" w:cstheme="majorHAnsi"/>
          <w:color w:val="000000" w:themeColor="text1"/>
        </w:rPr>
        <w:t>to</w:t>
      </w:r>
      <w:r w:rsidRPr="00C46C31">
        <w:rPr>
          <w:rFonts w:asciiTheme="majorHAnsi" w:hAnsiTheme="majorHAnsi" w:cstheme="majorHAnsi"/>
          <w:b/>
          <w:bCs/>
          <w:color w:val="000000" w:themeColor="text1"/>
        </w:rPr>
        <w:t> </w:t>
      </w:r>
      <w:hyperlink r:id="rId30" w:tgtFrame="_blank" w:history="1">
        <w:r w:rsidRPr="00C46C31">
          <w:rPr>
            <w:rStyle w:val="Hyperlink"/>
            <w:rFonts w:asciiTheme="majorHAnsi" w:hAnsiTheme="majorHAnsi" w:cstheme="majorHAnsi"/>
            <w:b w:val="0"/>
            <w:bCs/>
            <w:color w:val="000000" w:themeColor="text1"/>
          </w:rPr>
          <w:t>Admissions and Records</w:t>
        </w:r>
      </w:hyperlink>
      <w:r w:rsidRPr="00C46C31">
        <w:rPr>
          <w:rFonts w:asciiTheme="majorHAnsi" w:hAnsiTheme="majorHAnsi" w:cstheme="majorHAnsi"/>
          <w:b/>
          <w:bCs/>
          <w:color w:val="000000" w:themeColor="text1"/>
        </w:rPr>
        <w:t> </w:t>
      </w:r>
      <w:r w:rsidRPr="00C46C31">
        <w:rPr>
          <w:rFonts w:asciiTheme="majorHAnsi" w:hAnsiTheme="majorHAnsi" w:cstheme="majorHAnsi"/>
          <w:color w:val="000000" w:themeColor="text1"/>
        </w:rPr>
        <w:t>(</w:t>
      </w:r>
      <w:hyperlink r:id="rId31" w:history="1">
        <w:r w:rsidR="00C46C31" w:rsidRPr="008D3C8E">
          <w:rPr>
            <w:rStyle w:val="Hyperlink"/>
            <w:rFonts w:asciiTheme="majorHAnsi" w:hAnsiTheme="majorHAnsi" w:cstheme="majorHAnsi"/>
          </w:rPr>
          <w:t>admissionsriverside@rcc.edu</w:t>
        </w:r>
      </w:hyperlink>
      <w:r w:rsidRPr="00C46C31">
        <w:rPr>
          <w:rFonts w:asciiTheme="majorHAnsi" w:hAnsiTheme="majorHAnsi" w:cstheme="majorHAnsi"/>
          <w:color w:val="000000" w:themeColor="text1"/>
        </w:rPr>
        <w:t>)​. </w:t>
      </w:r>
    </w:p>
    <w:p w14:paraId="2EBE911C" w14:textId="77777777" w:rsidR="00C46C31" w:rsidRDefault="003D4824" w:rsidP="00C46C31">
      <w:pPr>
        <w:pStyle w:val="xmsonormal"/>
        <w:numPr>
          <w:ilvl w:val="0"/>
          <w:numId w:val="24"/>
        </w:numPr>
        <w:shd w:val="clear" w:color="auto" w:fill="FFFFFF"/>
        <w:spacing w:before="0" w:beforeAutospacing="0" w:after="0" w:afterAutospacing="0"/>
        <w:ind w:left="1080"/>
        <w:contextualSpacing/>
        <w:rPr>
          <w:rFonts w:asciiTheme="majorHAnsi" w:hAnsiTheme="majorHAnsi" w:cstheme="majorHAnsi"/>
          <w:color w:val="000000" w:themeColor="text1"/>
        </w:rPr>
      </w:pPr>
      <w:r w:rsidRPr="00C46C31">
        <w:rPr>
          <w:rFonts w:asciiTheme="majorHAnsi" w:hAnsiTheme="majorHAnsi" w:cstheme="majorHAnsi"/>
          <w:color w:val="000000" w:themeColor="text1"/>
        </w:rPr>
        <w:t xml:space="preserve">Your legal name will appear on transcripts, degrees/certificates, or financial aid disbursements. Your original RCCD student email address and Canvas login will not </w:t>
      </w:r>
      <w:r w:rsidRPr="00C46C31">
        <w:rPr>
          <w:rFonts w:asciiTheme="majorHAnsi" w:hAnsiTheme="majorHAnsi" w:cstheme="majorHAnsi"/>
          <w:color w:val="000000" w:themeColor="text1"/>
        </w:rPr>
        <w:lastRenderedPageBreak/>
        <w:t>change. Please allow 3-5 business days for your RCCD student email display name to change.</w:t>
      </w:r>
    </w:p>
    <w:p w14:paraId="4E6837B8" w14:textId="77777777" w:rsidR="00C46C31" w:rsidRPr="00C46C31" w:rsidRDefault="003D4824" w:rsidP="00C46C31">
      <w:pPr>
        <w:pStyle w:val="xmsonormal"/>
        <w:numPr>
          <w:ilvl w:val="0"/>
          <w:numId w:val="24"/>
        </w:numPr>
        <w:shd w:val="clear" w:color="auto" w:fill="FFFFFF"/>
        <w:spacing w:before="0" w:beforeAutospacing="0" w:after="0" w:afterAutospacing="0"/>
        <w:ind w:left="1080"/>
        <w:contextualSpacing/>
        <w:rPr>
          <w:rFonts w:asciiTheme="majorHAnsi" w:hAnsiTheme="majorHAnsi" w:cstheme="majorHAnsi"/>
          <w:color w:val="000000" w:themeColor="text1"/>
        </w:rPr>
      </w:pPr>
      <w:r w:rsidRPr="00C46C31">
        <w:rPr>
          <w:rFonts w:asciiTheme="majorHAnsi" w:hAnsiTheme="majorHAnsi" w:cstheme="majorHAnsi"/>
          <w:bCs/>
          <w:color w:val="000000" w:themeColor="text1"/>
        </w:rPr>
        <w:t>If you would like a student ID card that reflects a current photo and your chosen name,</w:t>
      </w:r>
      <w:hyperlink r:id="rId32" w:tgtFrame="_blank" w:history="1">
        <w:r w:rsidRPr="00C46C31">
          <w:rPr>
            <w:rStyle w:val="Hyperlink"/>
            <w:rFonts w:asciiTheme="majorHAnsi" w:hAnsiTheme="majorHAnsi" w:cstheme="majorHAnsi"/>
            <w:color w:val="000000" w:themeColor="text1"/>
          </w:rPr>
          <w:t> fill out the following form</w:t>
        </w:r>
      </w:hyperlink>
      <w:r w:rsidRPr="00C46C31">
        <w:rPr>
          <w:rFonts w:asciiTheme="majorHAnsi" w:hAnsiTheme="majorHAnsi" w:cstheme="majorHAnsi"/>
          <w:bCs/>
          <w:color w:val="000000" w:themeColor="text1"/>
        </w:rPr>
        <w:t> and provide a picture and a copy of a current photo ID. Your new student ID card will then be mailed to you. </w:t>
      </w:r>
    </w:p>
    <w:p w14:paraId="2CB1A820" w14:textId="2C3816AA" w:rsidR="00C46C31" w:rsidRPr="00C46C31" w:rsidRDefault="00131EAD" w:rsidP="00C46C31">
      <w:pPr>
        <w:pStyle w:val="xmsonormal"/>
        <w:numPr>
          <w:ilvl w:val="0"/>
          <w:numId w:val="24"/>
        </w:numPr>
        <w:shd w:val="clear" w:color="auto" w:fill="FFFFFF"/>
        <w:spacing w:before="0" w:beforeAutospacing="0" w:after="0" w:afterAutospacing="0"/>
        <w:ind w:left="1080"/>
        <w:contextualSpacing/>
        <w:rPr>
          <w:rFonts w:asciiTheme="majorHAnsi" w:hAnsiTheme="majorHAnsi" w:cstheme="majorHAnsi"/>
          <w:color w:val="000000" w:themeColor="text1"/>
        </w:rPr>
      </w:pPr>
      <w:r>
        <w:rPr>
          <w:rFonts w:asciiTheme="majorHAnsi" w:hAnsiTheme="majorHAnsi" w:cstheme="majorHAnsi"/>
          <w:bCs/>
          <w:color w:val="000000" w:themeColor="text1"/>
        </w:rPr>
        <w:t>In your Canvas class shell, you can</w:t>
      </w:r>
      <w:r w:rsidR="003D4824" w:rsidRPr="00C46C31">
        <w:rPr>
          <w:rFonts w:asciiTheme="majorHAnsi" w:hAnsiTheme="majorHAnsi" w:cstheme="majorHAnsi"/>
          <w:bCs/>
          <w:color w:val="000000" w:themeColor="text1"/>
        </w:rPr>
        <w:t xml:space="preserve"> update your display name and include your pronouns if you'd like! Login to Canvas and go to Account &gt; </w:t>
      </w:r>
      <w:proofErr w:type="gramStart"/>
      <w:r w:rsidR="003D4824" w:rsidRPr="00C46C31">
        <w:rPr>
          <w:rFonts w:asciiTheme="majorHAnsi" w:hAnsiTheme="majorHAnsi" w:cstheme="majorHAnsi"/>
          <w:bCs/>
          <w:color w:val="000000" w:themeColor="text1"/>
        </w:rPr>
        <w:t>Profile.​</w:t>
      </w:r>
      <w:proofErr w:type="gramEnd"/>
      <w:r w:rsidR="003D4824" w:rsidRPr="00C46C31">
        <w:rPr>
          <w:rFonts w:asciiTheme="majorHAnsi" w:hAnsiTheme="majorHAnsi" w:cstheme="majorHAnsi"/>
          <w:bCs/>
          <w:color w:val="000000" w:themeColor="text1"/>
        </w:rPr>
        <w:t> </w:t>
      </w:r>
    </w:p>
    <w:p w14:paraId="5BA23F7E" w14:textId="77777777" w:rsidR="00C46C31" w:rsidRPr="00C46C31" w:rsidRDefault="003D4824" w:rsidP="00C46C31">
      <w:pPr>
        <w:pStyle w:val="xmsonormal"/>
        <w:numPr>
          <w:ilvl w:val="0"/>
          <w:numId w:val="24"/>
        </w:numPr>
        <w:shd w:val="clear" w:color="auto" w:fill="FFFFFF"/>
        <w:spacing w:before="0" w:beforeAutospacing="0" w:after="0" w:afterAutospacing="0"/>
        <w:ind w:left="1080"/>
        <w:contextualSpacing/>
        <w:rPr>
          <w:rStyle w:val="Hyperlink"/>
          <w:rFonts w:asciiTheme="majorHAnsi" w:hAnsiTheme="majorHAnsi" w:cstheme="majorHAnsi"/>
          <w:b w:val="0"/>
          <w:color w:val="000000" w:themeColor="text1"/>
          <w:u w:val="none"/>
        </w:rPr>
      </w:pPr>
      <w:r w:rsidRPr="00C46C31">
        <w:rPr>
          <w:rFonts w:asciiTheme="majorHAnsi" w:hAnsiTheme="majorHAnsi" w:cstheme="majorHAnsi"/>
          <w:bCs/>
          <w:color w:val="000000" w:themeColor="text1"/>
        </w:rPr>
        <w:t>How to change your name on zoom:  </w:t>
      </w:r>
      <w:hyperlink r:id="rId33" w:tgtFrame="_blank" w:history="1">
        <w:r w:rsidRPr="00C46C31">
          <w:rPr>
            <w:rStyle w:val="Hyperlink"/>
            <w:rFonts w:asciiTheme="majorHAnsi" w:hAnsiTheme="majorHAnsi" w:cstheme="majorHAnsi"/>
            <w:color w:val="000000" w:themeColor="text1"/>
          </w:rPr>
          <w:t>https://nerdschalk.com/how-to-change-your-name-on-zoom-on-pc-and-phone/</w:t>
        </w:r>
      </w:hyperlink>
    </w:p>
    <w:p w14:paraId="42B09FD7" w14:textId="6E7362CD" w:rsidR="00C46C31" w:rsidRPr="00C46C31" w:rsidRDefault="003D4824" w:rsidP="00C46C31">
      <w:pPr>
        <w:pStyle w:val="xmsonormal"/>
        <w:numPr>
          <w:ilvl w:val="0"/>
          <w:numId w:val="24"/>
        </w:numPr>
        <w:shd w:val="clear" w:color="auto" w:fill="FFFFFF"/>
        <w:spacing w:before="0" w:beforeAutospacing="0" w:after="0" w:afterAutospacing="0"/>
        <w:ind w:left="1080"/>
        <w:contextualSpacing/>
        <w:rPr>
          <w:rStyle w:val="Hyperlink"/>
          <w:rFonts w:asciiTheme="majorHAnsi" w:hAnsiTheme="majorHAnsi" w:cstheme="majorHAnsi"/>
          <w:b w:val="0"/>
          <w:color w:val="000000" w:themeColor="text1"/>
          <w:u w:val="none"/>
        </w:rPr>
      </w:pPr>
      <w:r w:rsidRPr="00C46C31">
        <w:rPr>
          <w:rFonts w:asciiTheme="majorHAnsi" w:hAnsiTheme="majorHAnsi" w:cstheme="majorHAnsi"/>
          <w:bCs/>
          <w:color w:val="000000" w:themeColor="text1"/>
        </w:rPr>
        <w:t>These links and more information are available at RCC’s LGBT Allies home page: </w:t>
      </w:r>
      <w:hyperlink r:id="rId34" w:tgtFrame="_blank" w:history="1">
        <w:r w:rsidRPr="00C46C31">
          <w:rPr>
            <w:rStyle w:val="Hyperlink"/>
            <w:rFonts w:asciiTheme="majorHAnsi" w:hAnsiTheme="majorHAnsi" w:cstheme="majorHAnsi"/>
            <w:color w:val="000000" w:themeColor="text1"/>
          </w:rPr>
          <w:t>https://www2.rcc.edu/lgbt-allies/Pages/Home.aspx</w:t>
        </w:r>
      </w:hyperlink>
    </w:p>
    <w:p w14:paraId="0EF389DF" w14:textId="77777777" w:rsidR="00C46C31" w:rsidRDefault="00525EDF" w:rsidP="00C46C31">
      <w:pPr>
        <w:pStyle w:val="Heading2"/>
        <w:ind w:left="720" w:hanging="720"/>
        <w:contextualSpacing/>
        <w:rPr>
          <w:rFonts w:cstheme="majorHAnsi"/>
          <w:color w:val="000000" w:themeColor="text1"/>
          <w:sz w:val="24"/>
          <w:szCs w:val="24"/>
        </w:rPr>
      </w:pPr>
      <w:hyperlink r:id="rId35" w:history="1">
        <w:r w:rsidR="00E25BA7" w:rsidRPr="00C46C31">
          <w:rPr>
            <w:rStyle w:val="Hyperlink"/>
            <w:rFonts w:cstheme="majorHAnsi"/>
            <w:b/>
            <w:bCs/>
            <w:color w:val="000000" w:themeColor="text1"/>
            <w:sz w:val="24"/>
            <w:szCs w:val="24"/>
          </w:rPr>
          <w:t>Outreach / Welcome Center</w:t>
        </w:r>
      </w:hyperlink>
      <w:r w:rsidR="00E25BA7" w:rsidRPr="00C46C31">
        <w:rPr>
          <w:rFonts w:cstheme="majorHAnsi"/>
          <w:color w:val="000000" w:themeColor="text1"/>
          <w:sz w:val="24"/>
          <w:szCs w:val="24"/>
        </w:rPr>
        <w:t xml:space="preserve">: </w:t>
      </w:r>
      <w:r w:rsidR="00E25BA7" w:rsidRPr="00C46C31">
        <w:rPr>
          <w:rFonts w:cstheme="majorHAnsi"/>
          <w:b w:val="0"/>
          <w:bCs/>
          <w:color w:val="000000" w:themeColor="text1"/>
          <w:sz w:val="24"/>
          <w:szCs w:val="24"/>
        </w:rPr>
        <w:t>222-8574</w:t>
      </w:r>
      <w:r w:rsidR="00E25BA7" w:rsidRPr="00C46C31">
        <w:rPr>
          <w:rFonts w:cstheme="majorHAnsi"/>
          <w:color w:val="000000" w:themeColor="text1"/>
          <w:sz w:val="24"/>
          <w:szCs w:val="24"/>
        </w:rPr>
        <w:t xml:space="preserve"> </w:t>
      </w:r>
    </w:p>
    <w:p w14:paraId="47F2EFF9" w14:textId="77777777" w:rsidR="00C46C31" w:rsidRPr="00C46C31" w:rsidRDefault="00525EDF" w:rsidP="00C46C31">
      <w:pPr>
        <w:pStyle w:val="Heading2"/>
        <w:ind w:left="720" w:hanging="720"/>
        <w:contextualSpacing/>
        <w:rPr>
          <w:rFonts w:cstheme="majorHAnsi"/>
          <w:b w:val="0"/>
          <w:color w:val="000000" w:themeColor="text1"/>
          <w:sz w:val="24"/>
          <w:szCs w:val="24"/>
        </w:rPr>
      </w:pPr>
      <w:hyperlink r:id="rId36" w:history="1">
        <w:r w:rsidR="00C46C31" w:rsidRPr="00C46C31">
          <w:rPr>
            <w:rStyle w:val="Hyperlink"/>
            <w:rFonts w:cstheme="majorHAnsi"/>
            <w:b/>
            <w:color w:val="000000" w:themeColor="text1"/>
            <w:sz w:val="24"/>
            <w:szCs w:val="24"/>
          </w:rPr>
          <w:t>Student Services and Support Programs</w:t>
        </w:r>
      </w:hyperlink>
    </w:p>
    <w:p w14:paraId="759154DC" w14:textId="77777777" w:rsidR="00C46C31" w:rsidRPr="00C46C31" w:rsidRDefault="00525EDF" w:rsidP="00C46C31">
      <w:pPr>
        <w:pStyle w:val="Heading2"/>
        <w:ind w:left="720" w:hanging="720"/>
        <w:contextualSpacing/>
        <w:rPr>
          <w:rFonts w:cstheme="majorHAnsi"/>
          <w:b w:val="0"/>
          <w:color w:val="000000" w:themeColor="text1"/>
          <w:sz w:val="24"/>
          <w:szCs w:val="24"/>
        </w:rPr>
      </w:pPr>
      <w:hyperlink r:id="rId37" w:history="1">
        <w:r w:rsidR="00E25BA7" w:rsidRPr="00C46C31">
          <w:rPr>
            <w:rStyle w:val="Hyperlink"/>
            <w:rFonts w:cstheme="majorHAnsi"/>
            <w:b/>
            <w:color w:val="000000" w:themeColor="text1"/>
            <w:sz w:val="24"/>
            <w:szCs w:val="24"/>
          </w:rPr>
          <w:t>Transfer Center</w:t>
        </w:r>
      </w:hyperlink>
      <w:r w:rsidR="00E25BA7" w:rsidRPr="00C46C31">
        <w:rPr>
          <w:rFonts w:cstheme="majorHAnsi"/>
          <w:b w:val="0"/>
          <w:color w:val="000000" w:themeColor="text1"/>
          <w:sz w:val="24"/>
          <w:szCs w:val="24"/>
        </w:rPr>
        <w:t xml:space="preserve">: 222-8446 </w:t>
      </w:r>
    </w:p>
    <w:p w14:paraId="07137617" w14:textId="77777777" w:rsidR="00C46C31" w:rsidRDefault="00525EDF" w:rsidP="00C46C31">
      <w:pPr>
        <w:pStyle w:val="Heading2"/>
        <w:ind w:left="720" w:hanging="720"/>
        <w:contextualSpacing/>
        <w:rPr>
          <w:rFonts w:cstheme="majorHAnsi"/>
          <w:b w:val="0"/>
          <w:color w:val="000000" w:themeColor="text1"/>
          <w:sz w:val="24"/>
          <w:szCs w:val="24"/>
        </w:rPr>
      </w:pPr>
      <w:hyperlink r:id="rId38" w:history="1">
        <w:r w:rsidR="00E25BA7" w:rsidRPr="00C46C31">
          <w:rPr>
            <w:rStyle w:val="Hyperlink"/>
            <w:rFonts w:cstheme="majorHAnsi"/>
            <w:b/>
            <w:color w:val="000000" w:themeColor="text1"/>
            <w:sz w:val="24"/>
            <w:szCs w:val="24"/>
          </w:rPr>
          <w:t>TRIO</w:t>
        </w:r>
      </w:hyperlink>
      <w:r w:rsidR="00E25BA7" w:rsidRPr="00C46C31">
        <w:rPr>
          <w:rFonts w:cstheme="majorHAnsi"/>
          <w:b w:val="0"/>
          <w:color w:val="000000" w:themeColor="text1"/>
          <w:sz w:val="24"/>
          <w:szCs w:val="24"/>
        </w:rPr>
        <w:t xml:space="preserve">: 222-8312 or 951-328-3580 </w:t>
      </w:r>
    </w:p>
    <w:p w14:paraId="00CAC0A3" w14:textId="77777777" w:rsidR="00C46C31" w:rsidRDefault="00755630" w:rsidP="00C46C31">
      <w:pPr>
        <w:pStyle w:val="Heading2"/>
        <w:ind w:left="720" w:hanging="720"/>
        <w:contextualSpacing/>
        <w:rPr>
          <w:rFonts w:eastAsia="Times New Roman" w:cstheme="majorHAnsi"/>
          <w:b w:val="0"/>
          <w:bCs/>
          <w:color w:val="000000" w:themeColor="text1"/>
          <w:sz w:val="24"/>
          <w:szCs w:val="24"/>
        </w:rPr>
      </w:pPr>
      <w:r w:rsidRPr="00C46C31">
        <w:rPr>
          <w:rFonts w:eastAsia="Times New Roman" w:cstheme="majorHAnsi"/>
          <w:bCs/>
          <w:color w:val="000000" w:themeColor="text1"/>
          <w:sz w:val="24"/>
          <w:szCs w:val="24"/>
        </w:rPr>
        <w:t>Tutoring Resources:</w:t>
      </w:r>
      <w:r w:rsidR="003D4824" w:rsidRPr="00C46C31">
        <w:rPr>
          <w:rFonts w:eastAsia="Times New Roman" w:cstheme="majorHAnsi"/>
          <w:bCs/>
          <w:color w:val="000000" w:themeColor="text1"/>
          <w:sz w:val="24"/>
          <w:szCs w:val="24"/>
        </w:rPr>
        <w:t xml:space="preserve"> </w:t>
      </w:r>
      <w:r w:rsidR="003D4824" w:rsidRPr="00C46C31">
        <w:rPr>
          <w:rFonts w:eastAsia="Times New Roman" w:cstheme="majorHAnsi"/>
          <w:b w:val="0"/>
          <w:bCs/>
          <w:color w:val="000000" w:themeColor="text1"/>
          <w:sz w:val="24"/>
          <w:szCs w:val="24"/>
        </w:rPr>
        <w:t xml:space="preserve">[Lani </w:t>
      </w:r>
      <w:proofErr w:type="spellStart"/>
      <w:r w:rsidR="003D4824" w:rsidRPr="00C46C31">
        <w:rPr>
          <w:rFonts w:eastAsia="Times New Roman" w:cstheme="majorHAnsi"/>
          <w:b w:val="0"/>
          <w:bCs/>
          <w:color w:val="000000" w:themeColor="text1"/>
          <w:sz w:val="24"/>
          <w:szCs w:val="24"/>
        </w:rPr>
        <w:t>Kreitner</w:t>
      </w:r>
      <w:proofErr w:type="spellEnd"/>
      <w:r w:rsidR="003D4824" w:rsidRPr="00C46C31">
        <w:rPr>
          <w:rFonts w:eastAsia="Times New Roman" w:cstheme="majorHAnsi"/>
          <w:b w:val="0"/>
          <w:bCs/>
          <w:color w:val="000000" w:themeColor="text1"/>
          <w:sz w:val="24"/>
          <w:szCs w:val="24"/>
        </w:rPr>
        <w:t>]</w:t>
      </w:r>
      <w:r w:rsidR="00C46C31">
        <w:rPr>
          <w:rFonts w:eastAsia="Times New Roman" w:cstheme="majorHAnsi"/>
          <w:b w:val="0"/>
          <w:bCs/>
          <w:color w:val="000000" w:themeColor="text1"/>
          <w:sz w:val="24"/>
          <w:szCs w:val="24"/>
        </w:rPr>
        <w:t xml:space="preserve"> </w:t>
      </w:r>
      <w:r w:rsidRPr="00C46C31">
        <w:rPr>
          <w:rFonts w:eastAsia="Times New Roman" w:cstheme="majorHAnsi"/>
          <w:b w:val="0"/>
          <w:bCs/>
          <w:color w:val="000000" w:themeColor="text1"/>
          <w:sz w:val="24"/>
          <w:szCs w:val="24"/>
        </w:rPr>
        <w:t xml:space="preserve">For English 1A, your primary and best tutoring resource is to use our WRC. </w:t>
      </w:r>
      <w:proofErr w:type="gramStart"/>
      <w:r w:rsidRPr="00C46C31">
        <w:rPr>
          <w:rFonts w:eastAsia="Times New Roman" w:cstheme="majorHAnsi"/>
          <w:b w:val="0"/>
          <w:bCs/>
          <w:color w:val="000000" w:themeColor="text1"/>
          <w:sz w:val="24"/>
          <w:szCs w:val="24"/>
        </w:rPr>
        <w:t>But,</w:t>
      </w:r>
      <w:proofErr w:type="gramEnd"/>
      <w:r w:rsidRPr="00C46C31">
        <w:rPr>
          <w:rFonts w:eastAsia="Times New Roman" w:cstheme="majorHAnsi"/>
          <w:b w:val="0"/>
          <w:bCs/>
          <w:color w:val="000000" w:themeColor="text1"/>
          <w:sz w:val="24"/>
          <w:szCs w:val="24"/>
        </w:rPr>
        <w:t xml:space="preserve"> you also have access to eight hours of </w:t>
      </w:r>
      <w:proofErr w:type="spellStart"/>
      <w:r w:rsidRPr="00C46C31">
        <w:rPr>
          <w:rFonts w:eastAsia="Times New Roman" w:cstheme="majorHAnsi"/>
          <w:b w:val="0"/>
          <w:bCs/>
          <w:color w:val="000000" w:themeColor="text1"/>
          <w:sz w:val="24"/>
          <w:szCs w:val="24"/>
        </w:rPr>
        <w:t>Smarthinking</w:t>
      </w:r>
      <w:proofErr w:type="spellEnd"/>
      <w:r w:rsidRPr="00C46C31">
        <w:rPr>
          <w:rFonts w:eastAsia="Times New Roman" w:cstheme="majorHAnsi"/>
          <w:b w:val="0"/>
          <w:bCs/>
          <w:color w:val="000000" w:themeColor="text1"/>
          <w:sz w:val="24"/>
          <w:szCs w:val="24"/>
        </w:rPr>
        <w:t xml:space="preserve"> tutoring, which is available seven days a week, between 5 PM and 9 AM. To access the online tutors, go to </w:t>
      </w:r>
      <w:hyperlink r:id="rId39" w:history="1">
        <w:r w:rsidRPr="00C46C31">
          <w:rPr>
            <w:rFonts w:eastAsia="Times New Roman" w:cstheme="majorHAnsi"/>
            <w:b w:val="0"/>
            <w:bCs/>
            <w:color w:val="000000" w:themeColor="text1"/>
            <w:sz w:val="24"/>
            <w:szCs w:val="24"/>
            <w:u w:val="single"/>
          </w:rPr>
          <w:t>https://services.smarthinking.com</w:t>
        </w:r>
      </w:hyperlink>
      <w:r w:rsidRPr="00C46C31">
        <w:rPr>
          <w:rFonts w:eastAsia="Times New Roman" w:cstheme="majorHAnsi"/>
          <w:b w:val="0"/>
          <w:bCs/>
          <w:color w:val="000000" w:themeColor="text1"/>
          <w:sz w:val="24"/>
          <w:szCs w:val="24"/>
        </w:rPr>
        <w:t>. Your username is your "student.rccd.edu" email address. Your password is your two-digit birth month, four-digit birth year, and last five digits of your RCC student ID. Example: February 1995 and Student ID 3985602 would be "02199585602." You can change your password in the "Profile" section of the "Manage Account" tab. </w:t>
      </w:r>
    </w:p>
    <w:p w14:paraId="61F8A00F" w14:textId="7D4CEA94" w:rsidR="00755630" w:rsidRPr="00C46C31" w:rsidRDefault="00755630" w:rsidP="00C46C31">
      <w:pPr>
        <w:pStyle w:val="Heading2"/>
        <w:ind w:left="720" w:hanging="720"/>
        <w:contextualSpacing/>
        <w:rPr>
          <w:rFonts w:eastAsia="Times New Roman" w:cstheme="majorHAnsi"/>
          <w:b w:val="0"/>
          <w:color w:val="000000" w:themeColor="text1"/>
          <w:sz w:val="24"/>
          <w:szCs w:val="24"/>
          <w:lang w:eastAsia="zh-CN"/>
        </w:rPr>
      </w:pPr>
      <w:r w:rsidRPr="00C46C31">
        <w:rPr>
          <w:rFonts w:eastAsia="Times New Roman" w:cstheme="majorHAnsi"/>
          <w:bCs/>
          <w:color w:val="000000" w:themeColor="text1"/>
          <w:sz w:val="24"/>
          <w:szCs w:val="24"/>
        </w:rPr>
        <w:t xml:space="preserve">Writing and Reading Center: </w:t>
      </w:r>
      <w:r w:rsidRPr="00C46C31">
        <w:rPr>
          <w:rFonts w:eastAsia="Times New Roman" w:cstheme="majorHAnsi"/>
          <w:b w:val="0"/>
          <w:color w:val="000000" w:themeColor="text1"/>
          <w:sz w:val="24"/>
          <w:szCs w:val="24"/>
        </w:rPr>
        <w:t xml:space="preserve">You are required to enroll in the WRC for your English 1A class, but this is a key academic support. You can meet with tutors and instructors to help you with your work in English, but also in your other classes. Ask me or lead instructor Professor </w:t>
      </w:r>
      <w:proofErr w:type="spellStart"/>
      <w:r w:rsidRPr="00C46C31">
        <w:rPr>
          <w:rFonts w:eastAsia="Times New Roman" w:cstheme="majorHAnsi"/>
          <w:b w:val="0"/>
          <w:color w:val="000000" w:themeColor="text1"/>
          <w:sz w:val="24"/>
          <w:szCs w:val="24"/>
        </w:rPr>
        <w:t>Kruizenga-Muro</w:t>
      </w:r>
      <w:proofErr w:type="spellEnd"/>
      <w:r w:rsidRPr="00C46C31">
        <w:rPr>
          <w:rFonts w:eastAsia="Times New Roman" w:cstheme="majorHAnsi"/>
          <w:b w:val="0"/>
          <w:color w:val="000000" w:themeColor="text1"/>
          <w:sz w:val="24"/>
          <w:szCs w:val="24"/>
        </w:rPr>
        <w:t xml:space="preserve"> about ILA 800 for additional WRC access and support beyond English 1A.</w:t>
      </w:r>
    </w:p>
    <w:p w14:paraId="0BF966EA" w14:textId="77777777" w:rsidR="00C46C31" w:rsidRDefault="00C46C31">
      <w:pPr>
        <w:rPr>
          <w:rFonts w:asciiTheme="majorHAnsi" w:eastAsiaTheme="majorEastAsia" w:hAnsiTheme="majorHAnsi" w:cstheme="majorHAnsi"/>
          <w:b/>
          <w:i/>
          <w:iCs/>
          <w:color w:val="000000" w:themeColor="text1"/>
          <w:sz w:val="32"/>
          <w:szCs w:val="32"/>
        </w:rPr>
      </w:pPr>
      <w:r>
        <w:rPr>
          <w:rFonts w:cstheme="majorHAnsi"/>
          <w:i/>
          <w:iCs/>
          <w:color w:val="000000" w:themeColor="text1"/>
          <w:sz w:val="32"/>
          <w:szCs w:val="32"/>
        </w:rPr>
        <w:br w:type="page"/>
      </w:r>
    </w:p>
    <w:p w14:paraId="1647172E" w14:textId="02DA4E45" w:rsidR="00E25BA7" w:rsidRPr="001B5747" w:rsidRDefault="00E25BA7" w:rsidP="001B5747">
      <w:pPr>
        <w:pStyle w:val="Heading3"/>
        <w:contextualSpacing/>
        <w:rPr>
          <w:rFonts w:cstheme="majorHAnsi"/>
          <w:i/>
          <w:iCs/>
          <w:color w:val="000000" w:themeColor="text1"/>
          <w:sz w:val="32"/>
          <w:szCs w:val="32"/>
        </w:rPr>
      </w:pPr>
      <w:r w:rsidRPr="001B5747">
        <w:rPr>
          <w:rFonts w:cstheme="majorHAnsi"/>
          <w:i/>
          <w:iCs/>
          <w:color w:val="000000" w:themeColor="text1"/>
          <w:sz w:val="32"/>
          <w:szCs w:val="32"/>
        </w:rPr>
        <w:lastRenderedPageBreak/>
        <w:t>College and Community Support Services (Non-Academic)</w:t>
      </w:r>
    </w:p>
    <w:p w14:paraId="1BB7C9F3" w14:textId="77777777" w:rsidR="00194314" w:rsidRPr="001B5747" w:rsidRDefault="00194314" w:rsidP="001B5747">
      <w:pPr>
        <w:contextualSpacing/>
        <w:rPr>
          <w:rFonts w:asciiTheme="majorHAnsi" w:eastAsia="Times New Roman" w:hAnsiTheme="majorHAnsi" w:cstheme="majorHAnsi"/>
          <w:color w:val="000000" w:themeColor="text1"/>
          <w:lang w:eastAsia="zh-CN"/>
        </w:rPr>
        <w:sectPr w:rsidR="00194314" w:rsidRPr="001B5747" w:rsidSect="004D411C">
          <w:footerReference w:type="even" r:id="rId40"/>
          <w:footerReference w:type="default" r:id="rId41"/>
          <w:headerReference w:type="first" r:id="rId42"/>
          <w:pgSz w:w="12240" w:h="15840"/>
          <w:pgMar w:top="1440" w:right="1440" w:bottom="1440" w:left="1440" w:header="720" w:footer="720" w:gutter="0"/>
          <w:cols w:space="720"/>
          <w:titlePg/>
          <w:docGrid w:linePitch="360"/>
        </w:sectPr>
      </w:pPr>
    </w:p>
    <w:p w14:paraId="22C3EDE3" w14:textId="77777777" w:rsidR="00194314" w:rsidRPr="001B5747" w:rsidRDefault="00194314" w:rsidP="001B5747">
      <w:pPr>
        <w:contextualSpacing/>
        <w:rPr>
          <w:rFonts w:asciiTheme="majorHAnsi" w:hAnsiTheme="majorHAnsi" w:cstheme="majorHAnsi"/>
          <w:b/>
          <w:bCs/>
          <w:color w:val="000000" w:themeColor="text1"/>
        </w:rPr>
      </w:pPr>
      <w:r w:rsidRPr="001B5747">
        <w:rPr>
          <w:rFonts w:asciiTheme="majorHAnsi" w:hAnsiTheme="majorHAnsi" w:cstheme="majorHAnsi"/>
          <w:b/>
          <w:bCs/>
          <w:color w:val="000000" w:themeColor="text1"/>
        </w:rPr>
        <w:t>Basic Needs</w:t>
      </w:r>
    </w:p>
    <w:p w14:paraId="73B25A55" w14:textId="626974B7" w:rsidR="00194314" w:rsidRPr="00456C49" w:rsidRDefault="00755630" w:rsidP="001B5747">
      <w:pPr>
        <w:contextualSpacing/>
        <w:rPr>
          <w:rFonts w:asciiTheme="majorHAnsi" w:eastAsia="Times New Roman" w:hAnsiTheme="majorHAnsi" w:cstheme="majorHAnsi"/>
          <w:color w:val="000000" w:themeColor="text1"/>
          <w:lang w:eastAsia="zh-CN"/>
        </w:rPr>
      </w:pPr>
      <w:r w:rsidRPr="001B5747">
        <w:rPr>
          <w:rFonts w:asciiTheme="majorHAnsi" w:eastAsia="Times New Roman" w:hAnsiTheme="majorHAnsi" w:cstheme="majorHAnsi"/>
          <w:color w:val="000000" w:themeColor="text1"/>
          <w:lang w:eastAsia="zh-CN"/>
        </w:rPr>
        <w:t>“We learn as whole people. To learn effectively you must have basic security: a roof over your head, a safe place to sleep, enough food to eat. If you’re having trouble with any of those things, please talk with me or with the Dean of Students. Together we can work to make sure those needs are met.” – Yvonne Seale, SUNY-Geneseo</w:t>
      </w:r>
    </w:p>
    <w:p w14:paraId="09EB90AE" w14:textId="7A6AA9B3" w:rsidR="00194314" w:rsidRDefault="00194314" w:rsidP="001B5747">
      <w:pPr>
        <w:contextualSpacing/>
        <w:jc w:val="center"/>
        <w:rPr>
          <w:rFonts w:asciiTheme="majorHAnsi" w:hAnsiTheme="majorHAnsi" w:cstheme="majorHAnsi"/>
          <w:b/>
          <w:bCs/>
          <w:color w:val="000000" w:themeColor="text1"/>
        </w:rPr>
      </w:pPr>
      <w:r w:rsidRPr="001B5747">
        <w:rPr>
          <w:rFonts w:asciiTheme="majorHAnsi" w:hAnsiTheme="majorHAnsi" w:cstheme="majorHAnsi"/>
          <w:b/>
          <w:bCs/>
          <w:noProof/>
          <w:color w:val="000000" w:themeColor="text1"/>
        </w:rPr>
        <w:drawing>
          <wp:inline distT="0" distB="0" distL="0" distR="0" wp14:anchorId="05694936" wp14:editId="4779F34E">
            <wp:extent cx="1562100" cy="749300"/>
            <wp:effectExtent l="0" t="0" r="0" b="0"/>
            <wp:docPr id="33" name="Picture 33" descr="DCFS - Bloomington-Normal - LocalWi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DCFS - Bloomington-Normal - LocalWiki"/>
                    <pic:cNvPicPr>
                      <a:picLocks noChangeAspect="1"/>
                    </pic:cNvPicPr>
                  </pic:nvPicPr>
                  <pic:blipFill>
                    <a:blip r:embed="rId43">
                      <a:extLst>
                        <a:ext uri="{28A0092B-C50C-407E-A947-70E740481C1C}">
                          <a14:useLocalDpi xmlns:a14="http://schemas.microsoft.com/office/drawing/2010/main" val="0"/>
                        </a:ext>
                        <a:ext uri="{837473B0-CC2E-450A-ABE3-18F120FF3D39}">
                          <a1611:picAttrSrcUrl xmlns:a1611="http://schemas.microsoft.com/office/drawing/2016/11/main" r:id="rId44"/>
                        </a:ext>
                      </a:extLst>
                    </a:blip>
                    <a:stretch>
                      <a:fillRect/>
                    </a:stretch>
                  </pic:blipFill>
                  <pic:spPr>
                    <a:xfrm>
                      <a:off x="0" y="0"/>
                      <a:ext cx="1562100" cy="749300"/>
                    </a:xfrm>
                    <a:prstGeom prst="rect">
                      <a:avLst/>
                    </a:prstGeom>
                  </pic:spPr>
                </pic:pic>
              </a:graphicData>
            </a:graphic>
          </wp:inline>
        </w:drawing>
      </w:r>
    </w:p>
    <w:p w14:paraId="017E57DD" w14:textId="5189EE29" w:rsidR="00755630" w:rsidRPr="001B5747" w:rsidRDefault="00755630" w:rsidP="001B5747">
      <w:pPr>
        <w:contextualSpacing/>
        <w:rPr>
          <w:rFonts w:asciiTheme="majorHAnsi" w:hAnsiTheme="majorHAnsi" w:cstheme="majorHAnsi"/>
          <w:color w:val="000000" w:themeColor="text1"/>
        </w:rPr>
      </w:pPr>
      <w:r w:rsidRPr="001B5747">
        <w:rPr>
          <w:rFonts w:asciiTheme="majorHAnsi" w:hAnsiTheme="majorHAnsi" w:cstheme="majorHAnsi"/>
          <w:color w:val="000000" w:themeColor="text1"/>
        </w:rPr>
        <w:t xml:space="preserve">RCC and the city of Riverside offer several basic needs to help students and community members. Locally, RCC has a food bank and clothing program, offers enrollment for </w:t>
      </w:r>
      <w:proofErr w:type="spellStart"/>
      <w:r w:rsidRPr="001B5747">
        <w:rPr>
          <w:rFonts w:asciiTheme="majorHAnsi" w:hAnsiTheme="majorHAnsi" w:cstheme="majorHAnsi"/>
          <w:color w:val="000000" w:themeColor="text1"/>
        </w:rPr>
        <w:t>CalFresh</w:t>
      </w:r>
      <w:proofErr w:type="spellEnd"/>
      <w:r w:rsidRPr="001B5747">
        <w:rPr>
          <w:rFonts w:asciiTheme="majorHAnsi" w:hAnsiTheme="majorHAnsi" w:cstheme="majorHAnsi"/>
          <w:color w:val="000000" w:themeColor="text1"/>
        </w:rPr>
        <w:t xml:space="preserve">, and has access to emergency funds and grants until available. I can help with some of these, and there is also a lot of info here: </w:t>
      </w:r>
      <w:hyperlink r:id="rId45" w:history="1">
        <w:r w:rsidRPr="001B5747">
          <w:rPr>
            <w:rStyle w:val="Hyperlink"/>
            <w:rFonts w:asciiTheme="majorHAnsi" w:hAnsiTheme="majorHAnsi" w:cstheme="majorHAnsi"/>
            <w:color w:val="000000" w:themeColor="text1"/>
          </w:rPr>
          <w:t>https://www.rcc.edu/student-support/relief-assistance.html</w:t>
        </w:r>
      </w:hyperlink>
      <w:r w:rsidRPr="001B5747">
        <w:rPr>
          <w:rFonts w:asciiTheme="majorHAnsi" w:hAnsiTheme="majorHAnsi" w:cstheme="majorHAnsi"/>
          <w:color w:val="000000" w:themeColor="text1"/>
        </w:rPr>
        <w:t xml:space="preserve">  </w:t>
      </w:r>
      <w:r w:rsidR="00194314" w:rsidRPr="001B5747">
        <w:rPr>
          <w:rFonts w:asciiTheme="majorHAnsi" w:hAnsiTheme="majorHAnsi" w:cstheme="majorHAnsi"/>
          <w:color w:val="000000" w:themeColor="text1"/>
        </w:rPr>
        <w:br/>
      </w:r>
      <w:r w:rsidRPr="001B5747">
        <w:rPr>
          <w:rFonts w:asciiTheme="majorHAnsi" w:hAnsiTheme="majorHAnsi" w:cstheme="majorHAnsi"/>
          <w:color w:val="000000" w:themeColor="text1"/>
        </w:rPr>
        <w:t xml:space="preserve">For a comprehensive list and access to basic needs including shelter, food, and healthcare, you can call 211 for the Riverside County Referral Line. </w:t>
      </w:r>
    </w:p>
    <w:p w14:paraId="2FC4BA81" w14:textId="77777777" w:rsidR="00194314" w:rsidRPr="001B5747" w:rsidRDefault="00194314" w:rsidP="001B5747">
      <w:pPr>
        <w:contextualSpacing/>
        <w:rPr>
          <w:rFonts w:asciiTheme="majorHAnsi" w:hAnsiTheme="majorHAnsi" w:cstheme="majorHAnsi"/>
          <w:b/>
          <w:bCs/>
          <w:color w:val="000000" w:themeColor="text1"/>
        </w:rPr>
        <w:sectPr w:rsidR="00194314" w:rsidRPr="001B5747" w:rsidSect="00194314">
          <w:type w:val="continuous"/>
          <w:pgSz w:w="12240" w:h="15840"/>
          <w:pgMar w:top="1440" w:right="1440" w:bottom="1440" w:left="1440" w:header="720" w:footer="720" w:gutter="0"/>
          <w:cols w:num="2" w:space="720"/>
          <w:titlePg/>
          <w:docGrid w:linePitch="360"/>
        </w:sectPr>
      </w:pPr>
    </w:p>
    <w:p w14:paraId="033BC8A6" w14:textId="74CB212D" w:rsidR="003C41C0" w:rsidRPr="001B5747" w:rsidRDefault="003C41C0" w:rsidP="001B5747">
      <w:pPr>
        <w:contextualSpacing/>
        <w:rPr>
          <w:rFonts w:asciiTheme="majorHAnsi" w:hAnsiTheme="majorHAnsi" w:cstheme="majorHAnsi"/>
          <w:b/>
          <w:bCs/>
          <w:color w:val="000000" w:themeColor="text1"/>
        </w:rPr>
      </w:pPr>
    </w:p>
    <w:p w14:paraId="28C32B86" w14:textId="77777777" w:rsidR="00456C49" w:rsidRDefault="00456C49" w:rsidP="001B5747">
      <w:pPr>
        <w:contextualSpacing/>
      </w:pPr>
    </w:p>
    <w:p w14:paraId="4A1963E1" w14:textId="225FF17E" w:rsidR="00194314" w:rsidRPr="00AC1B54" w:rsidRDefault="00525EDF" w:rsidP="00456C49">
      <w:pPr>
        <w:ind w:left="720" w:hanging="720"/>
        <w:contextualSpacing/>
        <w:rPr>
          <w:rFonts w:asciiTheme="majorHAnsi" w:hAnsiTheme="majorHAnsi" w:cstheme="majorHAnsi"/>
          <w:b/>
          <w:bCs/>
          <w:color w:val="000000" w:themeColor="text1"/>
        </w:rPr>
      </w:pPr>
      <w:hyperlink r:id="rId46" w:history="1">
        <w:r w:rsidR="00194314" w:rsidRPr="00AC1B54">
          <w:rPr>
            <w:rStyle w:val="Hyperlink"/>
            <w:rFonts w:asciiTheme="majorHAnsi" w:hAnsiTheme="majorHAnsi" w:cstheme="majorHAnsi"/>
            <w:color w:val="000000" w:themeColor="text1"/>
          </w:rPr>
          <w:t>ASRCC</w:t>
        </w:r>
      </w:hyperlink>
      <w:r w:rsidR="00194314" w:rsidRPr="00AC1B54">
        <w:rPr>
          <w:rFonts w:asciiTheme="majorHAnsi" w:hAnsiTheme="majorHAnsi" w:cstheme="majorHAnsi"/>
          <w:color w:val="000000" w:themeColor="text1"/>
        </w:rPr>
        <w:t>:</w:t>
      </w:r>
      <w:r w:rsidR="00456C49" w:rsidRPr="00AC1B54">
        <w:rPr>
          <w:rFonts w:asciiTheme="majorHAnsi" w:hAnsiTheme="majorHAnsi" w:cstheme="majorHAnsi"/>
          <w:b/>
          <w:bCs/>
          <w:color w:val="000000" w:themeColor="text1"/>
        </w:rPr>
        <w:t xml:space="preserve"> </w:t>
      </w:r>
      <w:r w:rsidR="00194314" w:rsidRPr="00AC1B54">
        <w:rPr>
          <w:rFonts w:asciiTheme="majorHAnsi" w:hAnsiTheme="majorHAnsi" w:cstheme="majorHAnsi"/>
          <w:color w:val="000000" w:themeColor="text1"/>
        </w:rPr>
        <w:t>Please also investigate student clubs and organizations on the webpage of ASRCC (Associated Students of RCC) (and other ASRCC benefits). If you have any questions about any campus clubs or programs, please ask!</w:t>
      </w:r>
      <w:r w:rsidR="00194314" w:rsidRPr="00AC1B54">
        <w:rPr>
          <w:rFonts w:asciiTheme="majorHAnsi" w:hAnsiTheme="majorHAnsi" w:cstheme="majorHAnsi"/>
          <w:b/>
          <w:bCs/>
          <w:color w:val="000000" w:themeColor="text1"/>
        </w:rPr>
        <w:t xml:space="preserve"> </w:t>
      </w:r>
    </w:p>
    <w:p w14:paraId="6C06ADF0" w14:textId="4DFB982E" w:rsidR="003C41C0" w:rsidRPr="00AC1B54" w:rsidRDefault="00525EDF" w:rsidP="00456C49">
      <w:pPr>
        <w:ind w:left="720" w:hanging="720"/>
        <w:contextualSpacing/>
        <w:rPr>
          <w:rFonts w:asciiTheme="majorHAnsi" w:hAnsiTheme="majorHAnsi" w:cstheme="majorHAnsi"/>
          <w:b/>
          <w:bCs/>
          <w:color w:val="000000" w:themeColor="text1"/>
        </w:rPr>
      </w:pPr>
      <w:hyperlink r:id="rId47" w:history="1">
        <w:proofErr w:type="spellStart"/>
        <w:r w:rsidR="003C41C0" w:rsidRPr="00AC1B54">
          <w:rPr>
            <w:rStyle w:val="Hyperlink"/>
            <w:rFonts w:asciiTheme="majorHAnsi" w:hAnsiTheme="majorHAnsi" w:cstheme="majorHAnsi"/>
            <w:bCs/>
            <w:color w:val="000000" w:themeColor="text1"/>
          </w:rPr>
          <w:t>CalWorks</w:t>
        </w:r>
        <w:proofErr w:type="spellEnd"/>
      </w:hyperlink>
      <w:r w:rsidR="003C41C0" w:rsidRPr="00AC1B54">
        <w:rPr>
          <w:rFonts w:asciiTheme="majorHAnsi" w:hAnsiTheme="majorHAnsi" w:cstheme="majorHAnsi"/>
          <w:b/>
          <w:bCs/>
          <w:color w:val="000000" w:themeColor="text1"/>
        </w:rPr>
        <w:t xml:space="preserve">: </w:t>
      </w:r>
      <w:r w:rsidR="003C41C0" w:rsidRPr="00AC1B54">
        <w:rPr>
          <w:rFonts w:asciiTheme="majorHAnsi" w:hAnsiTheme="majorHAnsi" w:cstheme="majorHAnsi"/>
          <w:color w:val="000000" w:themeColor="text1"/>
        </w:rPr>
        <w:t>222-8648</w:t>
      </w:r>
      <w:r w:rsidR="003C41C0" w:rsidRPr="00AC1B54">
        <w:rPr>
          <w:rFonts w:asciiTheme="majorHAnsi" w:hAnsiTheme="majorHAnsi" w:cstheme="majorHAnsi"/>
          <w:b/>
          <w:bCs/>
          <w:color w:val="000000" w:themeColor="text1"/>
        </w:rPr>
        <w:t xml:space="preserve"> </w:t>
      </w:r>
    </w:p>
    <w:p w14:paraId="574BC29A" w14:textId="6B0D6782" w:rsidR="003C41C0" w:rsidRPr="00AC1B54" w:rsidRDefault="00525EDF" w:rsidP="00456C49">
      <w:pPr>
        <w:ind w:left="720" w:hanging="720"/>
        <w:contextualSpacing/>
        <w:rPr>
          <w:rFonts w:asciiTheme="majorHAnsi" w:hAnsiTheme="majorHAnsi" w:cstheme="majorHAnsi"/>
          <w:b/>
          <w:bCs/>
          <w:color w:val="000000" w:themeColor="text1"/>
        </w:rPr>
      </w:pPr>
      <w:hyperlink r:id="rId48" w:history="1">
        <w:proofErr w:type="spellStart"/>
        <w:r w:rsidR="003C41C0" w:rsidRPr="00AC1B54">
          <w:rPr>
            <w:rStyle w:val="Hyperlink"/>
            <w:rFonts w:asciiTheme="majorHAnsi" w:hAnsiTheme="majorHAnsi" w:cstheme="majorHAnsi"/>
            <w:bCs/>
            <w:color w:val="000000" w:themeColor="text1"/>
          </w:rPr>
          <w:t>DREAMers</w:t>
        </w:r>
        <w:proofErr w:type="spellEnd"/>
        <w:r w:rsidR="003C41C0" w:rsidRPr="00AC1B54">
          <w:rPr>
            <w:rStyle w:val="Hyperlink"/>
            <w:rFonts w:asciiTheme="majorHAnsi" w:hAnsiTheme="majorHAnsi" w:cstheme="majorHAnsi"/>
            <w:bCs/>
            <w:color w:val="000000" w:themeColor="text1"/>
          </w:rPr>
          <w:t xml:space="preserve"> Program</w:t>
        </w:r>
      </w:hyperlink>
    </w:p>
    <w:p w14:paraId="155A262A" w14:textId="77777777" w:rsidR="003C41C0" w:rsidRPr="00456C49" w:rsidRDefault="003C41C0" w:rsidP="00456C49">
      <w:pPr>
        <w:ind w:left="720" w:hanging="720"/>
        <w:contextualSpacing/>
        <w:rPr>
          <w:rFonts w:asciiTheme="majorHAnsi" w:hAnsiTheme="majorHAnsi" w:cstheme="majorHAnsi"/>
          <w:b/>
          <w:bCs/>
          <w:color w:val="000000" w:themeColor="text1"/>
        </w:rPr>
      </w:pPr>
      <w:r w:rsidRPr="00456C49">
        <w:rPr>
          <w:rFonts w:asciiTheme="majorHAnsi" w:hAnsiTheme="majorHAnsi" w:cstheme="majorHAnsi"/>
          <w:b/>
          <w:bCs/>
          <w:color w:val="000000" w:themeColor="text1"/>
        </w:rPr>
        <w:t>Engagement Centers:</w:t>
      </w:r>
    </w:p>
    <w:p w14:paraId="546C516E" w14:textId="4DF9A8A4" w:rsidR="003C41C0" w:rsidRPr="00456C49" w:rsidRDefault="00525EDF" w:rsidP="00456C49">
      <w:pPr>
        <w:pStyle w:val="ListParagraph"/>
        <w:numPr>
          <w:ilvl w:val="0"/>
          <w:numId w:val="23"/>
        </w:numPr>
        <w:rPr>
          <w:rFonts w:asciiTheme="majorHAnsi" w:hAnsiTheme="majorHAnsi" w:cstheme="majorHAnsi"/>
          <w:b/>
          <w:bCs/>
          <w:color w:val="000000" w:themeColor="text1"/>
        </w:rPr>
      </w:pPr>
      <w:hyperlink r:id="rId49" w:history="1">
        <w:r w:rsidR="003C41C0" w:rsidRPr="00456C49">
          <w:rPr>
            <w:rStyle w:val="Hyperlink"/>
            <w:rFonts w:asciiTheme="majorHAnsi" w:hAnsiTheme="majorHAnsi" w:cstheme="majorHAnsi"/>
            <w:b w:val="0"/>
            <w:bCs/>
            <w:color w:val="000000" w:themeColor="text1"/>
          </w:rPr>
          <w:t>Engagement Centers for your Academic Pathway</w:t>
        </w:r>
      </w:hyperlink>
    </w:p>
    <w:p w14:paraId="5A7CC6C5" w14:textId="11FC9F04" w:rsidR="003C41C0" w:rsidRPr="00456C49" w:rsidRDefault="00525EDF" w:rsidP="00456C49">
      <w:pPr>
        <w:pStyle w:val="ListParagraph"/>
        <w:numPr>
          <w:ilvl w:val="0"/>
          <w:numId w:val="23"/>
        </w:numPr>
        <w:rPr>
          <w:rFonts w:asciiTheme="majorHAnsi" w:hAnsiTheme="majorHAnsi" w:cstheme="majorHAnsi"/>
          <w:b/>
          <w:bCs/>
          <w:color w:val="000000" w:themeColor="text1"/>
        </w:rPr>
      </w:pPr>
      <w:hyperlink r:id="rId50" w:history="1">
        <w:r w:rsidR="003C41C0" w:rsidRPr="00456C49">
          <w:rPr>
            <w:rStyle w:val="Hyperlink"/>
            <w:rFonts w:asciiTheme="majorHAnsi" w:hAnsiTheme="majorHAnsi" w:cstheme="majorHAnsi"/>
            <w:b w:val="0"/>
            <w:bCs/>
            <w:color w:val="000000" w:themeColor="text1"/>
          </w:rPr>
          <w:t>Foster Youth/Guardian Scholars</w:t>
        </w:r>
      </w:hyperlink>
      <w:r w:rsidR="003C41C0" w:rsidRPr="00456C49">
        <w:rPr>
          <w:rFonts w:asciiTheme="majorHAnsi" w:hAnsiTheme="majorHAnsi" w:cstheme="majorHAnsi"/>
          <w:b/>
          <w:bCs/>
          <w:color w:val="000000" w:themeColor="text1"/>
        </w:rPr>
        <w:t xml:space="preserve">: </w:t>
      </w:r>
      <w:r w:rsidR="003C41C0" w:rsidRPr="00AC1B54">
        <w:rPr>
          <w:rFonts w:asciiTheme="majorHAnsi" w:hAnsiTheme="majorHAnsi" w:cstheme="majorHAnsi"/>
          <w:color w:val="000000" w:themeColor="text1"/>
        </w:rPr>
        <w:t>222-8878</w:t>
      </w:r>
      <w:r w:rsidR="003C41C0" w:rsidRPr="00456C49">
        <w:rPr>
          <w:rFonts w:asciiTheme="majorHAnsi" w:hAnsiTheme="majorHAnsi" w:cstheme="majorHAnsi"/>
          <w:b/>
          <w:bCs/>
          <w:color w:val="000000" w:themeColor="text1"/>
        </w:rPr>
        <w:t xml:space="preserve"> </w:t>
      </w:r>
    </w:p>
    <w:p w14:paraId="7FE25D49" w14:textId="62A4AAE2" w:rsidR="003C41C0" w:rsidRPr="00456C49" w:rsidRDefault="00525EDF" w:rsidP="00456C49">
      <w:pPr>
        <w:pStyle w:val="ListParagraph"/>
        <w:numPr>
          <w:ilvl w:val="0"/>
          <w:numId w:val="23"/>
        </w:numPr>
        <w:rPr>
          <w:rFonts w:asciiTheme="majorHAnsi" w:hAnsiTheme="majorHAnsi" w:cstheme="majorHAnsi"/>
          <w:b/>
          <w:bCs/>
          <w:color w:val="000000" w:themeColor="text1"/>
          <w:lang w:val="it-IT"/>
        </w:rPr>
      </w:pPr>
      <w:hyperlink r:id="rId51" w:history="1">
        <w:r w:rsidR="003C41C0" w:rsidRPr="00456C49">
          <w:rPr>
            <w:rStyle w:val="Hyperlink"/>
            <w:rFonts w:asciiTheme="majorHAnsi" w:hAnsiTheme="majorHAnsi" w:cstheme="majorHAnsi"/>
            <w:b w:val="0"/>
            <w:bCs/>
            <w:color w:val="000000" w:themeColor="text1"/>
            <w:lang w:val="it-IT"/>
          </w:rPr>
          <w:t>La Casa</w:t>
        </w:r>
      </w:hyperlink>
      <w:r w:rsidR="003C41C0" w:rsidRPr="00AC1B54">
        <w:rPr>
          <w:rFonts w:asciiTheme="majorHAnsi" w:hAnsiTheme="majorHAnsi" w:cstheme="majorHAnsi"/>
          <w:color w:val="000000" w:themeColor="text1"/>
          <w:lang w:val="it-IT"/>
        </w:rPr>
        <w:t>: 222-8168</w:t>
      </w:r>
      <w:r w:rsidR="003C41C0" w:rsidRPr="00456C49">
        <w:rPr>
          <w:rFonts w:asciiTheme="majorHAnsi" w:hAnsiTheme="majorHAnsi" w:cstheme="majorHAnsi"/>
          <w:b/>
          <w:bCs/>
          <w:color w:val="000000" w:themeColor="text1"/>
          <w:lang w:val="it-IT"/>
        </w:rPr>
        <w:t xml:space="preserve"> </w:t>
      </w:r>
    </w:p>
    <w:p w14:paraId="2A21C50A" w14:textId="1F3362BF" w:rsidR="003C41C0" w:rsidRPr="00456C49" w:rsidRDefault="00525EDF" w:rsidP="00456C49">
      <w:pPr>
        <w:pStyle w:val="ListParagraph"/>
        <w:numPr>
          <w:ilvl w:val="0"/>
          <w:numId w:val="23"/>
        </w:numPr>
        <w:rPr>
          <w:rFonts w:asciiTheme="majorHAnsi" w:hAnsiTheme="majorHAnsi" w:cstheme="majorHAnsi"/>
          <w:b/>
          <w:bCs/>
          <w:color w:val="000000" w:themeColor="text1"/>
        </w:rPr>
      </w:pPr>
      <w:hyperlink r:id="rId52" w:history="1">
        <w:r w:rsidR="003C41C0" w:rsidRPr="00456C49">
          <w:rPr>
            <w:rStyle w:val="Hyperlink"/>
            <w:rFonts w:asciiTheme="majorHAnsi" w:hAnsiTheme="majorHAnsi" w:cstheme="majorHAnsi"/>
            <w:b w:val="0"/>
            <w:bCs/>
            <w:color w:val="000000" w:themeColor="text1"/>
          </w:rPr>
          <w:t>LGBTQIA and Ally Resources</w:t>
        </w:r>
      </w:hyperlink>
    </w:p>
    <w:p w14:paraId="6C90CC80" w14:textId="35EE293D" w:rsidR="003C41C0" w:rsidRPr="00456C49" w:rsidRDefault="00525EDF" w:rsidP="00456C49">
      <w:pPr>
        <w:pStyle w:val="ListParagraph"/>
        <w:numPr>
          <w:ilvl w:val="0"/>
          <w:numId w:val="23"/>
        </w:numPr>
        <w:rPr>
          <w:rFonts w:asciiTheme="majorHAnsi" w:hAnsiTheme="majorHAnsi" w:cstheme="majorHAnsi"/>
          <w:b/>
          <w:bCs/>
          <w:color w:val="000000" w:themeColor="text1"/>
        </w:rPr>
      </w:pPr>
      <w:hyperlink r:id="rId53" w:history="1">
        <w:r w:rsidR="003C41C0" w:rsidRPr="00456C49">
          <w:rPr>
            <w:rStyle w:val="Hyperlink"/>
            <w:rFonts w:asciiTheme="majorHAnsi" w:hAnsiTheme="majorHAnsi" w:cstheme="majorHAnsi"/>
            <w:b w:val="0"/>
            <w:bCs/>
            <w:color w:val="000000" w:themeColor="text1"/>
          </w:rPr>
          <w:t>Umoja Community</w:t>
        </w:r>
      </w:hyperlink>
      <w:r w:rsidR="003C41C0" w:rsidRPr="00AC1B54">
        <w:rPr>
          <w:rFonts w:asciiTheme="majorHAnsi" w:hAnsiTheme="majorHAnsi" w:cstheme="majorHAnsi"/>
          <w:color w:val="000000" w:themeColor="text1"/>
        </w:rPr>
        <w:t>: 222-8130</w:t>
      </w:r>
      <w:r w:rsidR="003C41C0" w:rsidRPr="00456C49">
        <w:rPr>
          <w:rFonts w:asciiTheme="majorHAnsi" w:hAnsiTheme="majorHAnsi" w:cstheme="majorHAnsi"/>
          <w:b/>
          <w:bCs/>
          <w:color w:val="000000" w:themeColor="text1"/>
        </w:rPr>
        <w:t xml:space="preserve"> </w:t>
      </w:r>
    </w:p>
    <w:p w14:paraId="0A02295D" w14:textId="4B6F70EB" w:rsidR="003C41C0" w:rsidRPr="00456C49" w:rsidRDefault="00525EDF" w:rsidP="00456C49">
      <w:pPr>
        <w:pStyle w:val="ListParagraph"/>
        <w:numPr>
          <w:ilvl w:val="0"/>
          <w:numId w:val="23"/>
        </w:numPr>
        <w:rPr>
          <w:rFonts w:asciiTheme="majorHAnsi" w:hAnsiTheme="majorHAnsi" w:cstheme="majorHAnsi"/>
          <w:b/>
          <w:bCs/>
          <w:color w:val="000000" w:themeColor="text1"/>
        </w:rPr>
      </w:pPr>
      <w:hyperlink r:id="rId54" w:history="1">
        <w:r w:rsidR="003C41C0" w:rsidRPr="00456C49">
          <w:rPr>
            <w:rStyle w:val="Hyperlink"/>
            <w:rFonts w:asciiTheme="majorHAnsi" w:hAnsiTheme="majorHAnsi" w:cstheme="majorHAnsi"/>
            <w:b w:val="0"/>
            <w:bCs/>
            <w:color w:val="000000" w:themeColor="text1"/>
          </w:rPr>
          <w:t>Veterans Services</w:t>
        </w:r>
      </w:hyperlink>
      <w:r w:rsidR="003C41C0" w:rsidRPr="00AC1B54">
        <w:rPr>
          <w:rFonts w:asciiTheme="majorHAnsi" w:hAnsiTheme="majorHAnsi" w:cstheme="majorHAnsi"/>
          <w:color w:val="000000" w:themeColor="text1"/>
        </w:rPr>
        <w:t>: 222-8607</w:t>
      </w:r>
      <w:r w:rsidR="003C41C0" w:rsidRPr="00456C49">
        <w:rPr>
          <w:rFonts w:asciiTheme="majorHAnsi" w:hAnsiTheme="majorHAnsi" w:cstheme="majorHAnsi"/>
          <w:b/>
          <w:bCs/>
          <w:color w:val="000000" w:themeColor="text1"/>
        </w:rPr>
        <w:t xml:space="preserve"> </w:t>
      </w:r>
    </w:p>
    <w:p w14:paraId="046409CC" w14:textId="77777777" w:rsidR="00456C49" w:rsidRPr="00456C49" w:rsidRDefault="00525EDF" w:rsidP="00456C49">
      <w:pPr>
        <w:ind w:left="720" w:hanging="720"/>
        <w:contextualSpacing/>
        <w:rPr>
          <w:rFonts w:asciiTheme="majorHAnsi" w:hAnsiTheme="majorHAnsi" w:cstheme="majorHAnsi"/>
          <w:b/>
          <w:bCs/>
          <w:color w:val="000000" w:themeColor="text1"/>
        </w:rPr>
      </w:pPr>
      <w:hyperlink r:id="rId55" w:history="1">
        <w:r w:rsidR="003C41C0" w:rsidRPr="00AC1B54">
          <w:rPr>
            <w:rStyle w:val="Hyperlink"/>
            <w:rFonts w:asciiTheme="majorHAnsi" w:hAnsiTheme="majorHAnsi" w:cstheme="majorHAnsi"/>
            <w:bCs/>
            <w:color w:val="000000" w:themeColor="text1"/>
          </w:rPr>
          <w:t>Health Services</w:t>
        </w:r>
      </w:hyperlink>
      <w:r w:rsidR="003C41C0" w:rsidRPr="00456C49">
        <w:rPr>
          <w:rFonts w:asciiTheme="majorHAnsi" w:hAnsiTheme="majorHAnsi" w:cstheme="majorHAnsi"/>
          <w:b/>
          <w:bCs/>
          <w:color w:val="000000" w:themeColor="text1"/>
        </w:rPr>
        <w:t xml:space="preserve"> </w:t>
      </w:r>
      <w:r w:rsidR="003C41C0" w:rsidRPr="00AC1B54">
        <w:rPr>
          <w:rFonts w:asciiTheme="majorHAnsi" w:hAnsiTheme="majorHAnsi" w:cstheme="majorHAnsi"/>
          <w:color w:val="000000" w:themeColor="text1"/>
        </w:rPr>
        <w:t>(Including Managing Stress and Mental Health)</w:t>
      </w:r>
      <w:r w:rsidR="00456C49" w:rsidRPr="00AC1B54">
        <w:rPr>
          <w:rFonts w:asciiTheme="majorHAnsi" w:hAnsiTheme="majorHAnsi" w:cstheme="majorHAnsi"/>
          <w:color w:val="000000" w:themeColor="text1"/>
        </w:rPr>
        <w:t xml:space="preserve"> </w:t>
      </w:r>
      <w:r w:rsidR="003C41C0" w:rsidRPr="00AC1B54">
        <w:rPr>
          <w:rFonts w:asciiTheme="majorHAnsi" w:hAnsiTheme="majorHAnsi" w:cstheme="majorHAnsi"/>
          <w:color w:val="000000" w:themeColor="text1"/>
        </w:rPr>
        <w:t>222-8151</w:t>
      </w:r>
      <w:r w:rsidR="00456C49" w:rsidRPr="00AC1B54">
        <w:rPr>
          <w:rFonts w:asciiTheme="majorHAnsi" w:hAnsiTheme="majorHAnsi" w:cstheme="majorHAnsi"/>
          <w:color w:val="000000" w:themeColor="text1"/>
        </w:rPr>
        <w:t xml:space="preserve">: </w:t>
      </w:r>
      <w:r w:rsidR="003C41C0" w:rsidRPr="00AC1B54">
        <w:rPr>
          <w:rFonts w:asciiTheme="majorHAnsi" w:hAnsiTheme="majorHAnsi" w:cstheme="majorHAnsi"/>
          <w:color w:val="000000" w:themeColor="text1"/>
        </w:rPr>
        <w:t>Many college students have academic commitments, relationships, outside jobs, and family issues and other obligations that at times may overwhelm them. This can be even more difficult during these stressful times. If you feel you need assistance with any of these or other issues, RCC has services that are designed to help you maintain your emotional and physical health. You can learn more about the broad range of confidential student services, including counseling and mental health services available on campus by visiting the Student Health and Psychological services website.</w:t>
      </w:r>
      <w:r w:rsidR="00456C49" w:rsidRPr="00AC1B54">
        <w:rPr>
          <w:rFonts w:asciiTheme="majorHAnsi" w:hAnsiTheme="majorHAnsi" w:cstheme="majorHAnsi"/>
          <w:color w:val="000000" w:themeColor="text1"/>
        </w:rPr>
        <w:t xml:space="preserve"> </w:t>
      </w:r>
      <w:r w:rsidR="003C41C0" w:rsidRPr="00AC1B54">
        <w:rPr>
          <w:rFonts w:asciiTheme="majorHAnsi" w:hAnsiTheme="majorHAnsi" w:cstheme="majorHAnsi"/>
          <w:color w:val="000000" w:themeColor="text1"/>
        </w:rPr>
        <w:t>Additionally, Riverside County offers a 24-Hour Crisis and Referral Line simply by dialing 211. If needed, the National Suicide Prevention Hotline offers immediate assistance and can be reached at 800-273-TALK.</w:t>
      </w:r>
    </w:p>
    <w:p w14:paraId="675CCC34" w14:textId="72890D6E" w:rsidR="003C41C0" w:rsidRPr="00AC1B54" w:rsidRDefault="00525EDF" w:rsidP="00456C49">
      <w:pPr>
        <w:ind w:left="720" w:hanging="720"/>
        <w:contextualSpacing/>
        <w:rPr>
          <w:rFonts w:asciiTheme="majorHAnsi" w:hAnsiTheme="majorHAnsi" w:cstheme="majorHAnsi"/>
          <w:color w:val="000000" w:themeColor="text1"/>
        </w:rPr>
      </w:pPr>
      <w:hyperlink r:id="rId56" w:history="1">
        <w:r w:rsidR="00456C49" w:rsidRPr="00AC1B54">
          <w:rPr>
            <w:rStyle w:val="Hyperlink"/>
            <w:rFonts w:asciiTheme="majorHAnsi" w:hAnsiTheme="majorHAnsi" w:cstheme="majorHAnsi"/>
            <w:color w:val="000000" w:themeColor="text1"/>
          </w:rPr>
          <w:t>Student Programs and Clubs</w:t>
        </w:r>
      </w:hyperlink>
      <w:r w:rsidR="003C41C0" w:rsidRPr="00AC1B54">
        <w:rPr>
          <w:rFonts w:asciiTheme="majorHAnsi" w:hAnsiTheme="majorHAnsi" w:cstheme="majorHAnsi"/>
          <w:color w:val="000000" w:themeColor="text1"/>
        </w:rPr>
        <w:br/>
      </w:r>
    </w:p>
    <w:p w14:paraId="4AEA558F" w14:textId="0EBDB556" w:rsidR="000D70A0" w:rsidRPr="00AC1B54" w:rsidRDefault="000D70A0" w:rsidP="00AC1B54">
      <w:pPr>
        <w:pStyle w:val="Heading3"/>
        <w:rPr>
          <w:rFonts w:cstheme="majorHAnsi"/>
          <w:b w:val="0"/>
          <w:bCs/>
          <w:color w:val="000000" w:themeColor="text1"/>
          <w:sz w:val="24"/>
        </w:rPr>
      </w:pPr>
      <w:r w:rsidRPr="00AC1B54">
        <w:rPr>
          <w:rFonts w:cstheme="majorHAnsi"/>
          <w:color w:val="000000" w:themeColor="text1"/>
          <w:sz w:val="24"/>
        </w:rPr>
        <w:lastRenderedPageBreak/>
        <w:t>Pandemic Stress Management</w:t>
      </w:r>
      <w:r w:rsidR="00AC1B54" w:rsidRPr="00AC1B54">
        <w:rPr>
          <w:rFonts w:cstheme="majorHAnsi"/>
          <w:color w:val="000000" w:themeColor="text1"/>
          <w:sz w:val="24"/>
        </w:rPr>
        <w:t xml:space="preserve"> </w:t>
      </w:r>
      <w:r w:rsidRPr="00AC1B54">
        <w:rPr>
          <w:rFonts w:cstheme="majorHAnsi"/>
          <w:b w:val="0"/>
          <w:bCs/>
          <w:color w:val="000000" w:themeColor="text1"/>
          <w:sz w:val="24"/>
        </w:rPr>
        <w:t>[from Alex Gilbert:]</w:t>
      </w:r>
    </w:p>
    <w:p w14:paraId="7A855906" w14:textId="0AF07925" w:rsidR="000D70A0" w:rsidRPr="001B5747" w:rsidRDefault="000D70A0" w:rsidP="000D70A0">
      <w:pPr>
        <w:ind w:left="-360"/>
        <w:jc w:val="center"/>
        <w:rPr>
          <w:rFonts w:asciiTheme="majorHAnsi" w:hAnsiTheme="majorHAnsi" w:cstheme="majorHAnsi"/>
          <w:color w:val="000000" w:themeColor="text1"/>
        </w:rPr>
      </w:pPr>
      <w:r w:rsidRPr="001B5747">
        <w:rPr>
          <w:rFonts w:asciiTheme="majorHAnsi" w:hAnsiTheme="majorHAnsi" w:cstheme="majorHAnsi"/>
          <w:noProof/>
          <w:color w:val="000000" w:themeColor="text1"/>
        </w:rPr>
        <w:drawing>
          <wp:inline distT="0" distB="0" distL="0" distR="0" wp14:anchorId="46644620" wp14:editId="520E3B0C">
            <wp:extent cx="6449438" cy="5775554"/>
            <wp:effectExtent l="0" t="0" r="2540" b="3175"/>
            <wp:docPr id="12" name="Picture 1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pic:cNvPicPr/>
                  </pic:nvPicPr>
                  <pic:blipFill>
                    <a:blip r:embed="rId57">
                      <a:extLst>
                        <a:ext uri="{28A0092B-C50C-407E-A947-70E740481C1C}">
                          <a14:useLocalDpi xmlns:a14="http://schemas.microsoft.com/office/drawing/2010/main" val="0"/>
                        </a:ext>
                      </a:extLst>
                    </a:blip>
                    <a:stretch>
                      <a:fillRect/>
                    </a:stretch>
                  </pic:blipFill>
                  <pic:spPr>
                    <a:xfrm>
                      <a:off x="0" y="0"/>
                      <a:ext cx="6468977" cy="5793052"/>
                    </a:xfrm>
                    <a:prstGeom prst="rect">
                      <a:avLst/>
                    </a:prstGeom>
                  </pic:spPr>
                </pic:pic>
              </a:graphicData>
            </a:graphic>
          </wp:inline>
        </w:drawing>
      </w:r>
    </w:p>
    <w:p w14:paraId="24A6CE8F" w14:textId="425E5C23" w:rsidR="000D70A0" w:rsidRPr="001B5747" w:rsidRDefault="000D70A0" w:rsidP="000D70A0">
      <w:pPr>
        <w:rPr>
          <w:rFonts w:asciiTheme="majorHAnsi" w:hAnsiTheme="majorHAnsi" w:cstheme="majorHAnsi"/>
          <w:color w:val="000000" w:themeColor="text1"/>
        </w:rPr>
      </w:pPr>
    </w:p>
    <w:p w14:paraId="0CE2C621" w14:textId="10535E8E" w:rsidR="00520F01" w:rsidRPr="001B5747" w:rsidRDefault="00520F01" w:rsidP="002D3AB3">
      <w:pPr>
        <w:rPr>
          <w:rFonts w:asciiTheme="majorHAnsi" w:hAnsiTheme="majorHAnsi" w:cstheme="majorHAnsi"/>
          <w:color w:val="000000" w:themeColor="text1"/>
        </w:rPr>
      </w:pPr>
    </w:p>
    <w:p w14:paraId="12139298" w14:textId="5D69BED3" w:rsidR="00520F01" w:rsidRPr="001B5747" w:rsidRDefault="00520F01" w:rsidP="002D3AB3">
      <w:pPr>
        <w:rPr>
          <w:rFonts w:asciiTheme="majorHAnsi" w:hAnsiTheme="majorHAnsi" w:cstheme="majorHAnsi"/>
          <w:color w:val="000000" w:themeColor="text1"/>
        </w:rPr>
      </w:pPr>
    </w:p>
    <w:p w14:paraId="4FD7F6B9" w14:textId="77777777" w:rsidR="002D3AB3" w:rsidRPr="001B5747" w:rsidRDefault="002D3AB3" w:rsidP="002D3AB3">
      <w:pPr>
        <w:spacing w:after="240"/>
        <w:rPr>
          <w:rFonts w:asciiTheme="majorHAnsi" w:hAnsiTheme="majorHAnsi" w:cstheme="majorHAnsi"/>
          <w:color w:val="000000" w:themeColor="text1"/>
        </w:rPr>
      </w:pPr>
      <w:r w:rsidRPr="001B5747">
        <w:rPr>
          <w:rFonts w:asciiTheme="majorHAnsi" w:hAnsiTheme="majorHAnsi" w:cstheme="majorHAnsi"/>
          <w:noProof/>
          <w:color w:val="000000" w:themeColor="text1"/>
        </w:rPr>
        <mc:AlternateContent>
          <mc:Choice Requires="wps">
            <w:drawing>
              <wp:inline distT="0" distB="0" distL="0" distR="0" wp14:anchorId="2B20F671" wp14:editId="2A9B21B9">
                <wp:extent cx="6108192" cy="0"/>
                <wp:effectExtent l="0" t="0" r="13335" b="12700"/>
                <wp:docPr id="8" name="Straight Connector 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108192" cy="0"/>
                        </a:xfrm>
                        <a:prstGeom prst="line">
                          <a:avLst/>
                        </a:prstGeom>
                        <a:ln>
                          <a:solidFill>
                            <a:srgbClr val="841617"/>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5B91BAC5" id="Straight Connector 8" o:spid="_x0000_s1026" alt="&quot;&quot;" style="visibility:visible;mso-wrap-style:square;mso-left-percent:-10001;mso-top-percent:-10001;mso-position-horizontal:absolute;mso-position-horizontal-relative:char;mso-position-vertical:absolute;mso-position-vertical-relative:line;mso-left-percent:-10001;mso-top-percent:-10001" from="0,0" to="480.95pt,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" strokecolor="#841617" strokeweight=".5pt">
                <v:stroke dashstyle="3 1" joinstyle="miter"/>
                <w10:anchorlock/>
              </v:line>
            </w:pict>
          </mc:Fallback>
        </mc:AlternateContent>
      </w:r>
    </w:p>
    <w:p w14:paraId="6D31F52B" w14:textId="77777777" w:rsidR="00AC1B54" w:rsidRDefault="00AC1B54">
      <w:pPr>
        <w:rPr>
          <w:rFonts w:asciiTheme="majorHAnsi" w:eastAsiaTheme="majorEastAsia" w:hAnsiTheme="majorHAnsi" w:cstheme="majorHAnsi"/>
          <w:b/>
          <w:i/>
          <w:iCs/>
          <w:color w:val="000000" w:themeColor="text1"/>
          <w:sz w:val="36"/>
          <w:szCs w:val="26"/>
        </w:rPr>
      </w:pPr>
      <w:r>
        <w:rPr>
          <w:rFonts w:cstheme="majorHAnsi"/>
          <w:i/>
          <w:iCs/>
          <w:color w:val="000000" w:themeColor="text1"/>
        </w:rPr>
        <w:br w:type="page"/>
      </w:r>
    </w:p>
    <w:p w14:paraId="24EEB46B" w14:textId="1EE25DB7" w:rsidR="00367982" w:rsidRPr="001B5747" w:rsidRDefault="00367982" w:rsidP="00194314">
      <w:pPr>
        <w:pStyle w:val="Heading2"/>
        <w:pBdr>
          <w:top w:val="single" w:sz="4" w:space="1" w:color="auto"/>
          <w:left w:val="single" w:sz="4" w:space="4" w:color="auto"/>
          <w:bottom w:val="single" w:sz="4" w:space="1" w:color="auto"/>
          <w:right w:val="single" w:sz="4" w:space="4" w:color="auto"/>
        </w:pBdr>
        <w:rPr>
          <w:rFonts w:cstheme="majorHAnsi"/>
          <w:i/>
          <w:iCs/>
          <w:color w:val="000000" w:themeColor="text1"/>
        </w:rPr>
      </w:pPr>
      <w:r w:rsidRPr="001B5747">
        <w:rPr>
          <w:rFonts w:cstheme="majorHAnsi"/>
          <w:i/>
          <w:iCs/>
          <w:color w:val="000000" w:themeColor="text1"/>
        </w:rPr>
        <w:lastRenderedPageBreak/>
        <w:t>Course Policies</w:t>
      </w:r>
    </w:p>
    <w:p w14:paraId="159CB1F5" w14:textId="57AA8A2E" w:rsidR="000954CA" w:rsidRPr="001B5747" w:rsidRDefault="00760886" w:rsidP="000954CA">
      <w:pPr>
        <w:spacing w:before="100" w:beforeAutospacing="1" w:after="100" w:afterAutospacing="1"/>
        <w:rPr>
          <w:rFonts w:asciiTheme="majorHAnsi" w:eastAsia="Times New Roman" w:hAnsiTheme="majorHAnsi" w:cstheme="majorHAnsi"/>
          <w:b/>
          <w:bCs/>
          <w:color w:val="000000" w:themeColor="text1"/>
          <w:sz w:val="28"/>
          <w:szCs w:val="28"/>
          <w:lang w:eastAsia="zh-CN"/>
        </w:rPr>
      </w:pPr>
      <w:r w:rsidRPr="001B5747">
        <w:rPr>
          <w:rFonts w:asciiTheme="majorHAnsi" w:eastAsia="Times New Roman" w:hAnsiTheme="majorHAnsi" w:cstheme="majorHAnsi"/>
          <w:b/>
          <w:bCs/>
          <w:color w:val="000000" w:themeColor="text1"/>
          <w:sz w:val="28"/>
          <w:szCs w:val="28"/>
          <w:lang w:eastAsia="zh-CN"/>
        </w:rPr>
        <w:t>A</w:t>
      </w:r>
      <w:r w:rsidRPr="001B5747">
        <w:rPr>
          <w:rFonts w:asciiTheme="majorHAnsi" w:eastAsia="Times New Roman" w:hAnsiTheme="majorHAnsi" w:cstheme="majorHAnsi"/>
          <w:b/>
          <w:bCs/>
          <w:color w:val="000000" w:themeColor="text1"/>
          <w:sz w:val="22"/>
          <w:szCs w:val="22"/>
          <w:lang w:eastAsia="zh-CN"/>
        </w:rPr>
        <w:t xml:space="preserve">TTENDANCE </w:t>
      </w:r>
      <w:r w:rsidRPr="001B5747">
        <w:rPr>
          <w:rFonts w:asciiTheme="majorHAnsi" w:eastAsia="Times New Roman" w:hAnsiTheme="majorHAnsi" w:cstheme="majorHAnsi"/>
          <w:b/>
          <w:bCs/>
          <w:color w:val="000000" w:themeColor="text1"/>
          <w:sz w:val="28"/>
          <w:szCs w:val="28"/>
          <w:lang w:eastAsia="zh-CN"/>
        </w:rPr>
        <w:t>&amp; P</w:t>
      </w:r>
      <w:r w:rsidRPr="001B5747">
        <w:rPr>
          <w:rFonts w:asciiTheme="majorHAnsi" w:eastAsia="Times New Roman" w:hAnsiTheme="majorHAnsi" w:cstheme="majorHAnsi"/>
          <w:b/>
          <w:bCs/>
          <w:color w:val="000000" w:themeColor="text1"/>
          <w:sz w:val="22"/>
          <w:szCs w:val="22"/>
          <w:lang w:eastAsia="zh-CN"/>
        </w:rPr>
        <w:t xml:space="preserve">ARTICIPATION </w:t>
      </w:r>
    </w:p>
    <w:p w14:paraId="3763C6B1" w14:textId="11B7B97E" w:rsidR="000954CA" w:rsidRPr="00AC1B54" w:rsidRDefault="000954CA" w:rsidP="000954CA">
      <w:pPr>
        <w:spacing w:before="100" w:beforeAutospacing="1" w:after="100" w:afterAutospacing="1"/>
        <w:rPr>
          <w:rFonts w:asciiTheme="majorHAnsi" w:eastAsia="Times New Roman" w:hAnsiTheme="majorHAnsi" w:cstheme="majorHAnsi"/>
          <w:color w:val="000000" w:themeColor="text1"/>
          <w:lang w:eastAsia="zh-CN"/>
        </w:rPr>
      </w:pPr>
      <w:r w:rsidRPr="001B5747">
        <w:rPr>
          <w:rFonts w:asciiTheme="majorHAnsi" w:eastAsia="Times New Roman" w:hAnsiTheme="majorHAnsi" w:cstheme="majorHAnsi"/>
          <w:color w:val="000000" w:themeColor="text1"/>
          <w:lang w:eastAsia="zh-CN"/>
        </w:rPr>
        <w:t>You may not know this now, but you have a lot to contribute to this class. When you miss a class, you not only miss out on content, but you also miss out on fun and engaging activities with your peers and the opportunity to share what you know with us. According to our R</w:t>
      </w:r>
      <w:r w:rsidR="00760886" w:rsidRPr="001B5747">
        <w:rPr>
          <w:rFonts w:asciiTheme="majorHAnsi" w:eastAsia="Times New Roman" w:hAnsiTheme="majorHAnsi" w:cstheme="majorHAnsi"/>
          <w:color w:val="000000" w:themeColor="text1"/>
          <w:lang w:eastAsia="zh-CN"/>
        </w:rPr>
        <w:t>C</w:t>
      </w:r>
      <w:r w:rsidRPr="001B5747">
        <w:rPr>
          <w:rFonts w:asciiTheme="majorHAnsi" w:eastAsia="Times New Roman" w:hAnsiTheme="majorHAnsi" w:cstheme="majorHAnsi"/>
          <w:color w:val="000000" w:themeColor="text1"/>
          <w:lang w:eastAsia="zh-CN"/>
        </w:rPr>
        <w:t>C policy, you are allowed four hours of absence before you may be dropped. I understand that life happens, and when it does, please contact me as soon as possible.</w:t>
      </w:r>
      <w:r w:rsidR="00760886" w:rsidRPr="001B5747">
        <w:rPr>
          <w:rFonts w:asciiTheme="majorHAnsi" w:eastAsia="Times New Roman" w:hAnsiTheme="majorHAnsi" w:cstheme="majorHAnsi"/>
          <w:color w:val="000000" w:themeColor="text1"/>
          <w:lang w:eastAsia="zh-CN"/>
        </w:rPr>
        <w:t xml:space="preserve"> </w:t>
      </w:r>
      <w:r w:rsidR="00760886" w:rsidRPr="00AC1B54">
        <w:rPr>
          <w:rFonts w:asciiTheme="majorHAnsi" w:eastAsia="Times New Roman" w:hAnsiTheme="majorHAnsi" w:cstheme="majorHAnsi"/>
          <w:color w:val="000000" w:themeColor="text1"/>
          <w:lang w:eastAsia="zh-CN"/>
        </w:rPr>
        <w:t>[2019 workshop group]</w:t>
      </w:r>
    </w:p>
    <w:p w14:paraId="5654430D" w14:textId="77777777" w:rsidR="00760886" w:rsidRPr="001B5747" w:rsidRDefault="00760886" w:rsidP="000954CA">
      <w:pPr>
        <w:spacing w:before="100" w:beforeAutospacing="1" w:after="100" w:afterAutospacing="1"/>
        <w:rPr>
          <w:rFonts w:asciiTheme="majorHAnsi" w:eastAsia="Times New Roman" w:hAnsiTheme="majorHAnsi" w:cstheme="majorHAnsi"/>
          <w:b/>
          <w:bCs/>
          <w:color w:val="000000" w:themeColor="text1"/>
          <w:sz w:val="22"/>
          <w:szCs w:val="22"/>
          <w:lang w:eastAsia="zh-CN"/>
        </w:rPr>
      </w:pPr>
      <w:r w:rsidRPr="001B5747">
        <w:rPr>
          <w:rFonts w:asciiTheme="majorHAnsi" w:eastAsia="Times New Roman" w:hAnsiTheme="majorHAnsi" w:cstheme="majorHAnsi"/>
          <w:b/>
          <w:bCs/>
          <w:color w:val="000000" w:themeColor="text1"/>
          <w:sz w:val="22"/>
          <w:szCs w:val="22"/>
          <w:lang w:eastAsia="zh-CN"/>
        </w:rPr>
        <w:t>[Remaining material on attendance and participation all excerpted from Wendy Silva]:</w:t>
      </w:r>
    </w:p>
    <w:p w14:paraId="2F306341" w14:textId="4F0E86B9" w:rsidR="000954CA" w:rsidRPr="001B5747" w:rsidRDefault="00760886" w:rsidP="000954CA">
      <w:pPr>
        <w:spacing w:before="100" w:beforeAutospacing="1" w:after="100" w:afterAutospacing="1"/>
        <w:rPr>
          <w:rFonts w:asciiTheme="majorHAnsi" w:eastAsia="Times New Roman" w:hAnsiTheme="majorHAnsi" w:cstheme="majorHAnsi"/>
          <w:color w:val="000000" w:themeColor="text1"/>
          <w:lang w:eastAsia="zh-CN"/>
        </w:rPr>
      </w:pPr>
      <w:r w:rsidRPr="00AC1B54">
        <w:rPr>
          <w:rFonts w:asciiTheme="majorHAnsi" w:eastAsia="Times New Roman" w:hAnsiTheme="majorHAnsi" w:cstheme="majorHAnsi"/>
          <w:color w:val="000000" w:themeColor="text1"/>
          <w:lang w:eastAsia="zh-CN"/>
        </w:rPr>
        <w:t xml:space="preserve">Both attendance and </w:t>
      </w:r>
      <w:r w:rsidR="000954CA" w:rsidRPr="00AC1B54">
        <w:rPr>
          <w:rFonts w:asciiTheme="majorHAnsi" w:eastAsia="Times New Roman" w:hAnsiTheme="majorHAnsi" w:cstheme="majorHAnsi"/>
          <w:color w:val="000000" w:themeColor="text1"/>
          <w:lang w:eastAsia="zh-CN"/>
        </w:rPr>
        <w:t>active participation in class are important for a productive learning environment; therefore, I expect you to attend each class and participate in the day’s activities.</w:t>
      </w:r>
      <w:r w:rsidR="000954CA" w:rsidRPr="001B5747">
        <w:rPr>
          <w:rFonts w:asciiTheme="majorHAnsi" w:eastAsia="Times New Roman" w:hAnsiTheme="majorHAnsi" w:cstheme="majorHAnsi"/>
          <w:color w:val="000000" w:themeColor="text1"/>
          <w:lang w:eastAsia="zh-CN"/>
        </w:rPr>
        <w:t xml:space="preserve"> In order to participate well, we must be fully present and prepared for every class; this means you have come to class on time</w:t>
      </w:r>
      <w:r w:rsidRPr="001B5747">
        <w:rPr>
          <w:rFonts w:asciiTheme="majorHAnsi" w:eastAsia="Times New Roman" w:hAnsiTheme="majorHAnsi" w:cstheme="majorHAnsi"/>
          <w:color w:val="000000" w:themeColor="text1"/>
          <w:lang w:eastAsia="zh-CN"/>
        </w:rPr>
        <w:t xml:space="preserve">, </w:t>
      </w:r>
      <w:r w:rsidR="000954CA" w:rsidRPr="001B5747">
        <w:rPr>
          <w:rFonts w:asciiTheme="majorHAnsi" w:eastAsia="Times New Roman" w:hAnsiTheme="majorHAnsi" w:cstheme="majorHAnsi"/>
          <w:color w:val="000000" w:themeColor="text1"/>
          <w:lang w:eastAsia="zh-CN"/>
        </w:rPr>
        <w:t xml:space="preserve">completed the homework assignments for that day, done all required reading and annotating, brought all necessary course materials with you, including your books, notebooks, writing utensils, etc., and that you are actively participating and present for the entirety of the lesson. By active participation, I mean sharing your ideas during class discussions or group works, staying focused on the activity we are working on, and keeping your phones away, even if you finish something quickly. </w:t>
      </w:r>
    </w:p>
    <w:p w14:paraId="6E5C8229" w14:textId="77777777" w:rsidR="000954CA" w:rsidRPr="001B5747" w:rsidRDefault="000954CA" w:rsidP="000954CA">
      <w:pPr>
        <w:numPr>
          <w:ilvl w:val="0"/>
          <w:numId w:val="18"/>
        </w:numPr>
        <w:spacing w:before="100" w:beforeAutospacing="1" w:after="100" w:afterAutospacing="1"/>
        <w:rPr>
          <w:rFonts w:asciiTheme="majorHAnsi" w:eastAsia="Times New Roman" w:hAnsiTheme="majorHAnsi" w:cstheme="majorHAnsi"/>
          <w:color w:val="000000" w:themeColor="text1"/>
          <w:lang w:eastAsia="zh-CN"/>
        </w:rPr>
      </w:pPr>
      <w:r w:rsidRPr="001B5747">
        <w:rPr>
          <w:rFonts w:asciiTheme="majorHAnsi" w:eastAsia="Times New Roman" w:hAnsiTheme="majorHAnsi" w:cstheme="majorHAnsi"/>
          <w:b/>
          <w:bCs/>
          <w:color w:val="000000" w:themeColor="text1"/>
          <w:lang w:eastAsia="zh-CN"/>
        </w:rPr>
        <w:t xml:space="preserve">Your voice matters </w:t>
      </w:r>
      <w:r w:rsidRPr="001B5747">
        <w:rPr>
          <w:rFonts w:asciiTheme="majorHAnsi" w:eastAsia="Times New Roman" w:hAnsiTheme="majorHAnsi" w:cstheme="majorHAnsi"/>
          <w:color w:val="000000" w:themeColor="text1"/>
          <w:lang w:eastAsia="zh-CN"/>
        </w:rPr>
        <w:t xml:space="preserve">in this class, and I want to make sure everyone gets heard in order for our learning community to create a space for multiple ideas and perspectives. If you are absent, your voice is not being heard, so it is crucial that if you took the time to enroll in classes, pay fees, buy books, etc., you show up to class regularly, on time. We only see each other for a few hours a week, so it is critical that we use our time effectively. I will hold myself to the same standards, showing up for class early, coming to every class prepared, and keeping up with my grading of your assignments in a timely manner. </w:t>
      </w:r>
    </w:p>
    <w:p w14:paraId="6DFA5F05" w14:textId="44E1D04C" w:rsidR="000954CA" w:rsidRPr="001B5747" w:rsidRDefault="000954CA" w:rsidP="000954CA">
      <w:pPr>
        <w:numPr>
          <w:ilvl w:val="0"/>
          <w:numId w:val="18"/>
        </w:numPr>
        <w:spacing w:before="100" w:beforeAutospacing="1" w:after="100" w:afterAutospacing="1"/>
        <w:rPr>
          <w:rFonts w:asciiTheme="majorHAnsi" w:eastAsia="Times New Roman" w:hAnsiTheme="majorHAnsi" w:cstheme="majorHAnsi"/>
          <w:color w:val="000000" w:themeColor="text1"/>
          <w:lang w:eastAsia="zh-CN"/>
        </w:rPr>
      </w:pPr>
      <w:r w:rsidRPr="001B5747">
        <w:rPr>
          <w:rFonts w:asciiTheme="majorHAnsi" w:eastAsia="Times New Roman" w:hAnsiTheme="majorHAnsi" w:cstheme="majorHAnsi"/>
          <w:color w:val="000000" w:themeColor="text1"/>
          <w:lang w:eastAsia="zh-CN"/>
        </w:rPr>
        <w:t xml:space="preserve">Because I know that you are all humans, with busy lives, and a wide variety of responsibilities, you are allowed to </w:t>
      </w:r>
      <w:r w:rsidRPr="001B5747">
        <w:rPr>
          <w:rFonts w:asciiTheme="majorHAnsi" w:eastAsia="Times New Roman" w:hAnsiTheme="majorHAnsi" w:cstheme="majorHAnsi"/>
          <w:b/>
          <w:bCs/>
          <w:color w:val="000000" w:themeColor="text1"/>
          <w:lang w:eastAsia="zh-CN"/>
        </w:rPr>
        <w:t>miss three classes without question or penalty</w:t>
      </w:r>
      <w:r w:rsidRPr="001B5747">
        <w:rPr>
          <w:rFonts w:asciiTheme="majorHAnsi" w:eastAsia="Times New Roman" w:hAnsiTheme="majorHAnsi" w:cstheme="majorHAnsi"/>
          <w:color w:val="000000" w:themeColor="text1"/>
          <w:lang w:eastAsia="zh-CN"/>
        </w:rPr>
        <w:t>. Most student</w:t>
      </w:r>
      <w:r w:rsidR="00760886" w:rsidRPr="001B5747">
        <w:rPr>
          <w:rFonts w:asciiTheme="majorHAnsi" w:eastAsia="Times New Roman" w:hAnsiTheme="majorHAnsi" w:cstheme="majorHAnsi"/>
          <w:color w:val="000000" w:themeColor="text1"/>
          <w:lang w:eastAsia="zh-CN"/>
        </w:rPr>
        <w:t>s</w:t>
      </w:r>
      <w:r w:rsidRPr="001B5747">
        <w:rPr>
          <w:rFonts w:asciiTheme="majorHAnsi" w:eastAsia="Times New Roman" w:hAnsiTheme="majorHAnsi" w:cstheme="majorHAnsi"/>
          <w:color w:val="000000" w:themeColor="text1"/>
          <w:lang w:eastAsia="zh-CN"/>
        </w:rPr>
        <w:t xml:space="preserve"> like to save these absences for emergencies, in case some unforeseen issue arises. </w:t>
      </w:r>
    </w:p>
    <w:p w14:paraId="391C3409" w14:textId="77777777" w:rsidR="000954CA" w:rsidRPr="001B5747" w:rsidRDefault="000954CA" w:rsidP="000954CA">
      <w:pPr>
        <w:numPr>
          <w:ilvl w:val="0"/>
          <w:numId w:val="18"/>
        </w:numPr>
        <w:spacing w:before="100" w:beforeAutospacing="1" w:after="100" w:afterAutospacing="1"/>
        <w:rPr>
          <w:rFonts w:asciiTheme="majorHAnsi" w:eastAsia="Times New Roman" w:hAnsiTheme="majorHAnsi" w:cstheme="majorHAnsi"/>
          <w:color w:val="000000" w:themeColor="text1"/>
          <w:lang w:eastAsia="zh-CN"/>
        </w:rPr>
      </w:pPr>
      <w:r w:rsidRPr="001B5747">
        <w:rPr>
          <w:rFonts w:asciiTheme="majorHAnsi" w:eastAsia="Times New Roman" w:hAnsiTheme="majorHAnsi" w:cstheme="majorHAnsi"/>
          <w:color w:val="000000" w:themeColor="text1"/>
          <w:lang w:eastAsia="zh-CN"/>
        </w:rPr>
        <w:t xml:space="preserve">Students under extenuating circumstances (severe illness, death in the family, court, etc.) may be excused for absences exceeding three if they communicate with me about their situation and show documentation for their absences. </w:t>
      </w:r>
    </w:p>
    <w:p w14:paraId="14F11F6A" w14:textId="77777777" w:rsidR="00760886" w:rsidRPr="001B5747" w:rsidRDefault="000954CA" w:rsidP="00760886">
      <w:pPr>
        <w:numPr>
          <w:ilvl w:val="0"/>
          <w:numId w:val="18"/>
        </w:numPr>
        <w:spacing w:before="100" w:beforeAutospacing="1" w:after="100" w:afterAutospacing="1"/>
        <w:rPr>
          <w:rFonts w:asciiTheme="majorHAnsi" w:eastAsia="Times New Roman" w:hAnsiTheme="majorHAnsi" w:cstheme="majorHAnsi"/>
          <w:color w:val="000000" w:themeColor="text1"/>
          <w:lang w:eastAsia="zh-CN"/>
        </w:rPr>
      </w:pPr>
      <w:r w:rsidRPr="001B5747">
        <w:rPr>
          <w:rFonts w:asciiTheme="majorHAnsi" w:eastAsia="Times New Roman" w:hAnsiTheme="majorHAnsi" w:cstheme="majorHAnsi"/>
          <w:color w:val="000000" w:themeColor="text1"/>
          <w:lang w:eastAsia="zh-CN"/>
        </w:rPr>
        <w:t xml:space="preserve">After missing three classes, students will be required to have a conference with me to check in. When my students miss a lot of class, I get worried, so I will reach out to you and see what is going on. After missing a full week and a half of classes, students’ grades usually begin to slip, so during our check in we will also discuss your grade and how to make sure you are successful in this class. </w:t>
      </w:r>
    </w:p>
    <w:p w14:paraId="7D3B0289" w14:textId="7CF66E44" w:rsidR="000954CA" w:rsidRPr="001B5747" w:rsidRDefault="000954CA" w:rsidP="00760886">
      <w:pPr>
        <w:numPr>
          <w:ilvl w:val="0"/>
          <w:numId w:val="18"/>
        </w:numPr>
        <w:spacing w:before="100" w:beforeAutospacing="1" w:after="100" w:afterAutospacing="1"/>
        <w:rPr>
          <w:rFonts w:asciiTheme="majorHAnsi" w:eastAsia="Times New Roman" w:hAnsiTheme="majorHAnsi" w:cstheme="majorHAnsi"/>
          <w:color w:val="000000" w:themeColor="text1"/>
          <w:lang w:eastAsia="zh-CN"/>
        </w:rPr>
      </w:pPr>
      <w:r w:rsidRPr="001B5747">
        <w:rPr>
          <w:rFonts w:asciiTheme="majorHAnsi" w:eastAsia="Times New Roman" w:hAnsiTheme="majorHAnsi" w:cstheme="majorHAnsi"/>
          <w:color w:val="000000" w:themeColor="text1"/>
          <w:lang w:eastAsia="zh-CN"/>
        </w:rPr>
        <w:t>Missing more than three classes will have a negative impact on your participation grade</w:t>
      </w:r>
      <w:r w:rsidR="00760886" w:rsidRPr="001B5747">
        <w:rPr>
          <w:rFonts w:asciiTheme="majorHAnsi" w:eastAsia="Times New Roman" w:hAnsiTheme="majorHAnsi" w:cstheme="majorHAnsi"/>
          <w:color w:val="000000" w:themeColor="text1"/>
          <w:lang w:eastAsia="zh-CN"/>
        </w:rPr>
        <w:t>.</w:t>
      </w:r>
      <w:r w:rsidRPr="001B5747">
        <w:rPr>
          <w:rFonts w:asciiTheme="majorHAnsi" w:eastAsia="Times New Roman" w:hAnsiTheme="majorHAnsi" w:cstheme="majorHAnsi"/>
          <w:color w:val="000000" w:themeColor="text1"/>
          <w:lang w:eastAsia="zh-CN"/>
        </w:rPr>
        <w:t xml:space="preserve"> </w:t>
      </w:r>
    </w:p>
    <w:p w14:paraId="68A13C34" w14:textId="67E0E042" w:rsidR="00367982" w:rsidRPr="00AC1B54" w:rsidRDefault="00367982" w:rsidP="00367982">
      <w:pPr>
        <w:pStyle w:val="Heading3"/>
        <w:rPr>
          <w:rFonts w:cstheme="majorHAnsi"/>
          <w:color w:val="000000" w:themeColor="text1"/>
          <w:sz w:val="24"/>
        </w:rPr>
      </w:pPr>
      <w:r w:rsidRPr="00AC1B54">
        <w:rPr>
          <w:rFonts w:cstheme="majorHAnsi"/>
          <w:color w:val="000000" w:themeColor="text1"/>
          <w:sz w:val="24"/>
        </w:rPr>
        <w:lastRenderedPageBreak/>
        <w:t>Late Policy</w:t>
      </w:r>
      <w:r w:rsidR="00194314" w:rsidRPr="00AC1B54">
        <w:rPr>
          <w:rFonts w:cstheme="majorHAnsi"/>
          <w:color w:val="000000" w:themeColor="text1"/>
          <w:sz w:val="24"/>
        </w:rPr>
        <w:t xml:space="preserve"> – TLDR: I accept most late work; always talk to me. </w:t>
      </w:r>
      <w:r w:rsidR="00194314" w:rsidRPr="00AC1B54">
        <w:rPr>
          <w:rFonts w:cstheme="majorHAnsi"/>
          <w:b w:val="0"/>
          <w:bCs/>
          <w:color w:val="000000" w:themeColor="text1"/>
          <w:sz w:val="24"/>
        </w:rPr>
        <w:t>[Kelly Douglass]</w:t>
      </w:r>
    </w:p>
    <w:p w14:paraId="06ADC2F3" w14:textId="16EF90EA" w:rsidR="00194314" w:rsidRPr="00AC1B54" w:rsidRDefault="00194314" w:rsidP="00AC1B54">
      <w:pPr>
        <w:rPr>
          <w:rFonts w:asciiTheme="majorHAnsi" w:hAnsiTheme="majorHAnsi" w:cstheme="majorHAnsi"/>
          <w:b/>
          <w:bCs/>
          <w:color w:val="000000" w:themeColor="text1"/>
        </w:rPr>
      </w:pPr>
      <w:r w:rsidRPr="001B5747">
        <w:rPr>
          <w:rFonts w:asciiTheme="majorHAnsi" w:hAnsiTheme="majorHAnsi" w:cstheme="majorHAnsi"/>
          <w:b/>
          <w:bCs/>
          <w:noProof/>
          <w:color w:val="000000" w:themeColor="text1"/>
        </w:rPr>
        <w:drawing>
          <wp:anchor distT="0" distB="0" distL="114300" distR="114300" simplePos="0" relativeHeight="251667456" behindDoc="0" locked="0" layoutInCell="1" allowOverlap="1" wp14:anchorId="0456D657" wp14:editId="7C7AC9CB">
            <wp:simplePos x="0" y="0"/>
            <wp:positionH relativeFrom="column">
              <wp:posOffset>2042795</wp:posOffset>
            </wp:positionH>
            <wp:positionV relativeFrom="paragraph">
              <wp:posOffset>-4445</wp:posOffset>
            </wp:positionV>
            <wp:extent cx="3898900" cy="1282700"/>
            <wp:effectExtent l="0" t="0" r="0" b="0"/>
            <wp:wrapSquare wrapText="bothSides"/>
            <wp:docPr id="40" name="Picture 40"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A picture containing icon&#10;&#10;Description automatically generated"/>
                    <pic:cNvPicPr/>
                  </pic:nvPicPr>
                  <pic:blipFill>
                    <a:blip r:embed="rId58">
                      <a:extLst>
                        <a:ext uri="{28A0092B-C50C-407E-A947-70E740481C1C}">
                          <a14:useLocalDpi xmlns:a14="http://schemas.microsoft.com/office/drawing/2010/main" val="0"/>
                        </a:ext>
                      </a:extLst>
                    </a:blip>
                    <a:stretch>
                      <a:fillRect/>
                    </a:stretch>
                  </pic:blipFill>
                  <pic:spPr>
                    <a:xfrm>
                      <a:off x="0" y="0"/>
                      <a:ext cx="3898900" cy="1282700"/>
                    </a:xfrm>
                    <a:prstGeom prst="rect">
                      <a:avLst/>
                    </a:prstGeom>
                  </pic:spPr>
                </pic:pic>
              </a:graphicData>
            </a:graphic>
            <wp14:sizeRelH relativeFrom="page">
              <wp14:pctWidth>0</wp14:pctWidth>
            </wp14:sizeRelH>
            <wp14:sizeRelV relativeFrom="page">
              <wp14:pctHeight>0</wp14:pctHeight>
            </wp14:sizeRelV>
          </wp:anchor>
        </w:drawing>
      </w:r>
      <w:r w:rsidRPr="001B5747">
        <w:rPr>
          <w:rFonts w:asciiTheme="majorHAnsi" w:hAnsiTheme="majorHAnsi" w:cstheme="majorHAnsi"/>
          <w:b/>
          <w:bCs/>
          <w:color w:val="000000" w:themeColor="text1"/>
          <w:u w:val="single"/>
        </w:rPr>
        <w:t>Essays</w:t>
      </w:r>
      <w:r w:rsidRPr="001B5747">
        <w:rPr>
          <w:rFonts w:asciiTheme="majorHAnsi" w:hAnsiTheme="majorHAnsi" w:cstheme="majorHAnsi"/>
          <w:color w:val="000000" w:themeColor="text1"/>
        </w:rPr>
        <w:t xml:space="preserve"> are due by midnight (11:59pm) on the due date listed. You will submit your papers in the Canvas assignment folder for that assignment. If you cannot make a paper deadline, you can always talk to me 24 hours BEFORE the paper is due, for a free no-penalty extension to a new due date you will set. If you don’t talk to me by midnight the day before it is due, you can ALWAYS turn in your work, but there will be a slight late penalty (5%) to encourage you in the future to talk to me before something is due. </w:t>
      </w:r>
      <w:r w:rsidRPr="001B5747">
        <w:rPr>
          <w:rFonts w:asciiTheme="majorHAnsi" w:hAnsiTheme="majorHAnsi" w:cstheme="majorHAnsi"/>
          <w:b/>
          <w:bCs/>
          <w:color w:val="000000" w:themeColor="text1"/>
        </w:rPr>
        <w:t xml:space="preserve">As with everything in our class, the most important principle is to talk to me about what you need to succeed. </w:t>
      </w:r>
    </w:p>
    <w:p w14:paraId="672F8426" w14:textId="44688442" w:rsidR="000954CA" w:rsidRPr="001B5747" w:rsidRDefault="000954CA" w:rsidP="00194314">
      <w:pPr>
        <w:pStyle w:val="BodyText"/>
        <w:rPr>
          <w:rFonts w:asciiTheme="majorHAnsi" w:hAnsiTheme="majorHAnsi" w:cstheme="majorHAnsi"/>
          <w:color w:val="000000" w:themeColor="text1"/>
          <w:sz w:val="24"/>
          <w:szCs w:val="24"/>
        </w:rPr>
      </w:pPr>
      <w:r w:rsidRPr="001B5747">
        <w:rPr>
          <w:rFonts w:asciiTheme="majorHAnsi" w:hAnsiTheme="majorHAnsi" w:cstheme="majorHAnsi"/>
          <w:b/>
          <w:bCs/>
          <w:color w:val="000000" w:themeColor="text1"/>
          <w:sz w:val="24"/>
          <w:szCs w:val="24"/>
          <w:u w:val="single"/>
        </w:rPr>
        <w:t>Reading Unit Quizzes:</w:t>
      </w:r>
      <w:r w:rsidR="00194314" w:rsidRPr="001B5747">
        <w:rPr>
          <w:rFonts w:asciiTheme="majorHAnsi" w:hAnsiTheme="majorHAnsi" w:cstheme="majorHAnsi"/>
          <w:color w:val="000000" w:themeColor="text1"/>
          <w:sz w:val="24"/>
          <w:szCs w:val="24"/>
        </w:rPr>
        <w:t xml:space="preserve"> </w:t>
      </w:r>
      <w:r w:rsidRPr="001B5747">
        <w:rPr>
          <w:rFonts w:asciiTheme="majorHAnsi" w:hAnsiTheme="majorHAnsi" w:cstheme="majorHAnsi"/>
          <w:color w:val="000000" w:themeColor="text1"/>
          <w:sz w:val="24"/>
          <w:szCs w:val="24"/>
        </w:rPr>
        <w:t>T</w:t>
      </w:r>
      <w:r w:rsidR="00194314" w:rsidRPr="001B5747">
        <w:rPr>
          <w:rFonts w:asciiTheme="majorHAnsi" w:hAnsiTheme="majorHAnsi" w:cstheme="majorHAnsi"/>
          <w:color w:val="000000" w:themeColor="text1"/>
          <w:sz w:val="24"/>
          <w:szCs w:val="24"/>
        </w:rPr>
        <w:t>here are no penalty-free extensions except in the case of emergencies</w:t>
      </w:r>
      <w:r w:rsidR="00AC1B54">
        <w:rPr>
          <w:rFonts w:asciiTheme="majorHAnsi" w:hAnsiTheme="majorHAnsi" w:cstheme="majorHAnsi"/>
          <w:color w:val="000000" w:themeColor="text1"/>
          <w:sz w:val="24"/>
          <w:szCs w:val="24"/>
        </w:rPr>
        <w:t xml:space="preserve">, </w:t>
      </w:r>
      <w:r w:rsidR="00194314" w:rsidRPr="001B5747">
        <w:rPr>
          <w:rFonts w:asciiTheme="majorHAnsi" w:hAnsiTheme="majorHAnsi" w:cstheme="majorHAnsi"/>
          <w:color w:val="000000" w:themeColor="text1"/>
          <w:sz w:val="24"/>
          <w:szCs w:val="24"/>
        </w:rPr>
        <w:t xml:space="preserve">but you can still do the original quiz or a make-up version for nearly full credit (5% late penalty).  </w:t>
      </w:r>
    </w:p>
    <w:p w14:paraId="02F7837B" w14:textId="77777777" w:rsidR="000954CA" w:rsidRPr="001B5747" w:rsidRDefault="000954CA" w:rsidP="00194314">
      <w:pPr>
        <w:pStyle w:val="BodyText"/>
        <w:rPr>
          <w:rFonts w:asciiTheme="majorHAnsi" w:hAnsiTheme="majorHAnsi" w:cstheme="majorHAnsi"/>
          <w:color w:val="000000" w:themeColor="text1"/>
          <w:sz w:val="24"/>
          <w:szCs w:val="24"/>
        </w:rPr>
      </w:pPr>
      <w:r w:rsidRPr="001B5747">
        <w:rPr>
          <w:rFonts w:asciiTheme="majorHAnsi" w:hAnsiTheme="majorHAnsi" w:cstheme="majorHAnsi"/>
          <w:b/>
          <w:bCs/>
          <w:color w:val="000000" w:themeColor="text1"/>
          <w:sz w:val="24"/>
          <w:szCs w:val="24"/>
          <w:u w:val="single"/>
        </w:rPr>
        <w:t>Cl</w:t>
      </w:r>
      <w:r w:rsidR="00194314" w:rsidRPr="001B5747">
        <w:rPr>
          <w:rFonts w:asciiTheme="majorHAnsi" w:hAnsiTheme="majorHAnsi" w:cstheme="majorHAnsi"/>
          <w:b/>
          <w:bCs/>
          <w:color w:val="000000" w:themeColor="text1"/>
          <w:sz w:val="24"/>
          <w:szCs w:val="24"/>
          <w:u w:val="single"/>
        </w:rPr>
        <w:t>ass participation activities</w:t>
      </w:r>
      <w:r w:rsidRPr="001B5747">
        <w:rPr>
          <w:rFonts w:asciiTheme="majorHAnsi" w:hAnsiTheme="majorHAnsi" w:cstheme="majorHAnsi"/>
          <w:color w:val="000000" w:themeColor="text1"/>
          <w:sz w:val="24"/>
          <w:szCs w:val="24"/>
        </w:rPr>
        <w:t>: These activities show your regular weekly participation and contact in class. They can’t be submitted late, though they will be accepted through Sunday of the week assigned. Also, even one activity counts as a passing-level participation, so if you can’t do them all, just try to do one per session.</w:t>
      </w:r>
    </w:p>
    <w:p w14:paraId="791F72F4" w14:textId="28F20120" w:rsidR="00194314" w:rsidRPr="001B5747" w:rsidRDefault="00194314" w:rsidP="00194314">
      <w:pPr>
        <w:pStyle w:val="BodyText"/>
        <w:rPr>
          <w:rFonts w:asciiTheme="majorHAnsi" w:hAnsiTheme="majorHAnsi" w:cstheme="majorHAnsi"/>
          <w:color w:val="000000" w:themeColor="text1"/>
          <w:sz w:val="24"/>
          <w:szCs w:val="24"/>
        </w:rPr>
      </w:pPr>
      <w:r w:rsidRPr="001B5747">
        <w:rPr>
          <w:rFonts w:asciiTheme="majorHAnsi" w:hAnsiTheme="majorHAnsi" w:cstheme="majorHAnsi"/>
          <w:b/>
          <w:bCs/>
          <w:color w:val="000000" w:themeColor="text1"/>
          <w:sz w:val="24"/>
          <w:szCs w:val="24"/>
          <w:u w:val="single"/>
        </w:rPr>
        <w:t>WRC assignments</w:t>
      </w:r>
      <w:r w:rsidR="000954CA" w:rsidRPr="001B5747">
        <w:rPr>
          <w:rFonts w:asciiTheme="majorHAnsi" w:hAnsiTheme="majorHAnsi" w:cstheme="majorHAnsi"/>
          <w:color w:val="000000" w:themeColor="text1"/>
          <w:sz w:val="24"/>
          <w:szCs w:val="24"/>
        </w:rPr>
        <w:t>: These can be submitted late, but like class participation, lab participation should be weekly, so your late WRC work will be accepted for passing but not full credit and your weekly lab attendance will still be absent (no effect on grade).</w:t>
      </w:r>
    </w:p>
    <w:p w14:paraId="3226D5F8" w14:textId="77777777" w:rsidR="002D3AB3" w:rsidRPr="00AC1B54" w:rsidRDefault="002D3AB3" w:rsidP="002D3AB3">
      <w:pPr>
        <w:pStyle w:val="Heading3"/>
        <w:rPr>
          <w:rFonts w:cstheme="majorHAnsi"/>
          <w:color w:val="000000" w:themeColor="text1"/>
          <w:sz w:val="24"/>
        </w:rPr>
      </w:pPr>
      <w:r w:rsidRPr="00AC1B54">
        <w:rPr>
          <w:rFonts w:cstheme="majorHAnsi"/>
          <w:color w:val="000000" w:themeColor="text1"/>
          <w:sz w:val="24"/>
        </w:rPr>
        <w:t>Plagiarism</w:t>
      </w:r>
    </w:p>
    <w:p w14:paraId="6C840B31" w14:textId="39A1C27E" w:rsidR="002D3AB3" w:rsidRPr="001B5747" w:rsidRDefault="002D3AB3" w:rsidP="00A415F1">
      <w:pPr>
        <w:spacing w:after="240"/>
        <w:rPr>
          <w:rFonts w:asciiTheme="majorHAnsi" w:hAnsiTheme="majorHAnsi" w:cstheme="majorHAnsi"/>
          <w:color w:val="000000" w:themeColor="text1"/>
        </w:rPr>
      </w:pPr>
      <w:r w:rsidRPr="001B5747">
        <w:rPr>
          <w:rFonts w:asciiTheme="majorHAnsi" w:hAnsiTheme="majorHAnsi" w:cstheme="majorHAnsi"/>
          <w:color w:val="000000" w:themeColor="text1"/>
        </w:rPr>
        <w:t xml:space="preserve">Plagiarism is </w:t>
      </w:r>
      <w:r w:rsidR="000954CA" w:rsidRPr="001B5747">
        <w:rPr>
          <w:rFonts w:asciiTheme="majorHAnsi" w:hAnsiTheme="majorHAnsi" w:cstheme="majorHAnsi"/>
          <w:color w:val="000000" w:themeColor="text1"/>
        </w:rPr>
        <w:t>using</w:t>
      </w:r>
      <w:r w:rsidRPr="001B5747">
        <w:rPr>
          <w:rFonts w:asciiTheme="majorHAnsi" w:hAnsiTheme="majorHAnsi" w:cstheme="majorHAnsi"/>
          <w:color w:val="000000" w:themeColor="text1"/>
        </w:rPr>
        <w:t xml:space="preserve"> another person's ideas, processes, results, or words without giving appropriate credit. This includes the copying of language, structure, or ideas of another and attributing (explicitly or implicitly) the work to one's own efforts. Plagiarism means using another's work without giving credit</w:t>
      </w:r>
      <w:r w:rsidR="00A415F1" w:rsidRPr="001B5747">
        <w:rPr>
          <w:rFonts w:asciiTheme="majorHAnsi" w:hAnsiTheme="majorHAnsi" w:cstheme="majorHAnsi"/>
          <w:color w:val="000000" w:themeColor="text1"/>
        </w:rPr>
        <w:t xml:space="preserve"> [UCR syllabus template]</w:t>
      </w:r>
      <w:r w:rsidR="000954CA" w:rsidRPr="001B5747">
        <w:rPr>
          <w:rFonts w:asciiTheme="majorHAnsi" w:hAnsiTheme="majorHAnsi" w:cstheme="majorHAnsi"/>
          <w:color w:val="000000" w:themeColor="text1"/>
        </w:rPr>
        <w:t xml:space="preserve">. </w:t>
      </w:r>
      <w:r w:rsidR="00612E4B" w:rsidRPr="001B5747">
        <w:rPr>
          <w:rFonts w:asciiTheme="majorHAnsi" w:hAnsiTheme="majorHAnsi" w:cstheme="majorHAnsi"/>
          <w:color w:val="000000" w:themeColor="text1"/>
        </w:rPr>
        <w:t>The goal of this class is to learn to value your own writing and to give credit to the writing and ideas of others appropriate</w:t>
      </w:r>
      <w:r w:rsidR="000954CA" w:rsidRPr="001B5747">
        <w:rPr>
          <w:rFonts w:asciiTheme="majorHAnsi" w:hAnsiTheme="majorHAnsi" w:cstheme="majorHAnsi"/>
          <w:color w:val="000000" w:themeColor="text1"/>
        </w:rPr>
        <w:t>ly</w:t>
      </w:r>
      <w:r w:rsidR="00612E4B" w:rsidRPr="001B5747">
        <w:rPr>
          <w:rFonts w:asciiTheme="majorHAnsi" w:hAnsiTheme="majorHAnsi" w:cstheme="majorHAnsi"/>
          <w:color w:val="000000" w:themeColor="text1"/>
        </w:rPr>
        <w:t xml:space="preserve"> and fairly. Plagiarism can be unintentional or intentional, but all plagiarism will interfere with this kind of learning and with my ability to assess the quality of your work and help you improve as a writer</w:t>
      </w:r>
      <w:r w:rsidR="000954CA" w:rsidRPr="001B5747">
        <w:rPr>
          <w:rFonts w:asciiTheme="majorHAnsi" w:hAnsiTheme="majorHAnsi" w:cstheme="majorHAnsi"/>
          <w:color w:val="000000" w:themeColor="text1"/>
        </w:rPr>
        <w:t xml:space="preserve"> </w:t>
      </w:r>
      <w:r w:rsidR="00612E4B" w:rsidRPr="001B5747">
        <w:rPr>
          <w:rFonts w:asciiTheme="majorHAnsi" w:hAnsiTheme="majorHAnsi" w:cstheme="majorHAnsi"/>
          <w:color w:val="000000" w:themeColor="text1"/>
        </w:rPr>
        <w:t>[2019 workshop group]</w:t>
      </w:r>
      <w:r w:rsidR="000954CA" w:rsidRPr="001B5747">
        <w:rPr>
          <w:rFonts w:asciiTheme="majorHAnsi" w:hAnsiTheme="majorHAnsi" w:cstheme="majorHAnsi"/>
          <w:color w:val="000000" w:themeColor="text1"/>
        </w:rPr>
        <w:t>. So, you can avoid plagiarism by never hesitating</w:t>
      </w:r>
      <w:r w:rsidR="00A415F1" w:rsidRPr="001B5747">
        <w:rPr>
          <w:rFonts w:asciiTheme="majorHAnsi" w:hAnsiTheme="majorHAnsi" w:cstheme="majorHAnsi"/>
          <w:color w:val="000000" w:themeColor="text1"/>
        </w:rPr>
        <w:t xml:space="preserve"> to cite sources.  Citing your sources establishes your </w:t>
      </w:r>
      <w:r w:rsidR="00A415F1" w:rsidRPr="001B5747">
        <w:rPr>
          <w:rFonts w:asciiTheme="majorHAnsi" w:hAnsiTheme="majorHAnsi" w:cstheme="majorHAnsi"/>
          <w:i/>
          <w:iCs/>
          <w:color w:val="000000" w:themeColor="text1"/>
        </w:rPr>
        <w:t>ethos</w:t>
      </w:r>
      <w:r w:rsidR="00A415F1" w:rsidRPr="001B5747">
        <w:rPr>
          <w:rFonts w:asciiTheme="majorHAnsi" w:hAnsiTheme="majorHAnsi" w:cstheme="majorHAnsi"/>
          <w:color w:val="000000" w:themeColor="text1"/>
        </w:rPr>
        <w:t xml:space="preserve">, your credibility as a writer. Writers strive to establish that they have an awareness of the ongoing conversations in the field, and the way we do this, especially as students, is to cite experts within that conversation to validate, support, or illustrate our claims. </w:t>
      </w:r>
      <w:proofErr w:type="gramStart"/>
      <w:r w:rsidR="00A415F1" w:rsidRPr="001B5747">
        <w:rPr>
          <w:rFonts w:asciiTheme="majorHAnsi" w:hAnsiTheme="majorHAnsi" w:cstheme="majorHAnsi"/>
          <w:color w:val="000000" w:themeColor="text1"/>
        </w:rPr>
        <w:t>So</w:t>
      </w:r>
      <w:proofErr w:type="gramEnd"/>
      <w:r w:rsidR="00A415F1" w:rsidRPr="001B5747">
        <w:rPr>
          <w:rFonts w:asciiTheme="majorHAnsi" w:hAnsiTheme="majorHAnsi" w:cstheme="majorHAnsi"/>
          <w:color w:val="000000" w:themeColor="text1"/>
        </w:rPr>
        <w:t xml:space="preserve"> I </w:t>
      </w:r>
      <w:r w:rsidR="00A415F1" w:rsidRPr="001B5747">
        <w:rPr>
          <w:rFonts w:asciiTheme="majorHAnsi" w:hAnsiTheme="majorHAnsi" w:cstheme="majorHAnsi"/>
          <w:i/>
          <w:iCs/>
          <w:color w:val="000000" w:themeColor="text1"/>
        </w:rPr>
        <w:t>expec</w:t>
      </w:r>
      <w:r w:rsidR="00A415F1" w:rsidRPr="001B5747">
        <w:rPr>
          <w:rFonts w:asciiTheme="majorHAnsi" w:hAnsiTheme="majorHAnsi" w:cstheme="majorHAnsi"/>
          <w:color w:val="000000" w:themeColor="text1"/>
        </w:rPr>
        <w:t xml:space="preserve">t you to have citations in your essay unless the assignment specifically states otherwise. Plagiarism is a </w:t>
      </w:r>
      <w:r w:rsidR="00A415F1" w:rsidRPr="001B5747">
        <w:rPr>
          <w:rFonts w:asciiTheme="majorHAnsi" w:hAnsiTheme="majorHAnsi" w:cstheme="majorHAnsi"/>
          <w:b/>
          <w:i/>
          <w:iCs/>
          <w:color w:val="000000" w:themeColor="text1"/>
        </w:rPr>
        <w:t>serious</w:t>
      </w:r>
      <w:r w:rsidR="00A415F1" w:rsidRPr="001B5747">
        <w:rPr>
          <w:rFonts w:asciiTheme="majorHAnsi" w:hAnsiTheme="majorHAnsi" w:cstheme="majorHAnsi"/>
          <w:b/>
          <w:color w:val="000000" w:themeColor="text1"/>
        </w:rPr>
        <w:t xml:space="preserve"> </w:t>
      </w:r>
      <w:r w:rsidR="00A415F1" w:rsidRPr="001B5747">
        <w:rPr>
          <w:rFonts w:asciiTheme="majorHAnsi" w:hAnsiTheme="majorHAnsi" w:cstheme="majorHAnsi"/>
          <w:color w:val="000000" w:themeColor="text1"/>
        </w:rPr>
        <w:t xml:space="preserve">academic offense; it is a violation of both personal and academic integrity. </w:t>
      </w:r>
      <w:r w:rsidR="000954CA" w:rsidRPr="001B5747">
        <w:rPr>
          <w:rFonts w:asciiTheme="majorHAnsi" w:hAnsiTheme="majorHAnsi" w:cstheme="majorHAnsi"/>
          <w:color w:val="000000" w:themeColor="text1"/>
        </w:rPr>
        <w:t>[</w:t>
      </w:r>
      <w:r w:rsidR="00A415F1" w:rsidRPr="001B5747">
        <w:rPr>
          <w:rFonts w:asciiTheme="majorHAnsi" w:hAnsiTheme="majorHAnsi" w:cstheme="majorHAnsi"/>
          <w:color w:val="000000" w:themeColor="text1"/>
        </w:rPr>
        <w:t xml:space="preserve">Tammy </w:t>
      </w:r>
      <w:proofErr w:type="spellStart"/>
      <w:r w:rsidR="00A415F1" w:rsidRPr="001B5747">
        <w:rPr>
          <w:rFonts w:asciiTheme="majorHAnsi" w:hAnsiTheme="majorHAnsi" w:cstheme="majorHAnsi"/>
          <w:color w:val="000000" w:themeColor="text1"/>
        </w:rPr>
        <w:t>Kearn</w:t>
      </w:r>
      <w:proofErr w:type="spellEnd"/>
      <w:r w:rsidR="00A415F1" w:rsidRPr="001B5747">
        <w:rPr>
          <w:rFonts w:asciiTheme="majorHAnsi" w:hAnsiTheme="majorHAnsi" w:cstheme="majorHAnsi"/>
          <w:color w:val="000000" w:themeColor="text1"/>
        </w:rPr>
        <w:t>]</w:t>
      </w:r>
      <w:r w:rsidR="000954CA" w:rsidRPr="001B5747">
        <w:rPr>
          <w:rFonts w:asciiTheme="majorHAnsi" w:hAnsiTheme="majorHAnsi" w:cstheme="majorHAnsi"/>
          <w:color w:val="000000" w:themeColor="text1"/>
        </w:rPr>
        <w:t xml:space="preserve"> Plagiarism can result in zero credit for the plagiarized work and an alert to the academic dean of this misconduct to prevent further instances in this or other classes at the college. Ultimately, repeated plagiarism will result in failure in the course and may result in expulsion from the college.</w:t>
      </w:r>
    </w:p>
    <w:p w14:paraId="1BAA3218" w14:textId="77777777" w:rsidR="003E6E74" w:rsidRPr="001B5747" w:rsidRDefault="003E6E74" w:rsidP="00DA2823">
      <w:pPr>
        <w:spacing w:after="240"/>
        <w:rPr>
          <w:rFonts w:asciiTheme="majorHAnsi" w:hAnsiTheme="majorHAnsi" w:cstheme="majorHAnsi"/>
          <w:color w:val="000000" w:themeColor="text1"/>
        </w:rPr>
      </w:pPr>
      <w:r w:rsidRPr="001B5747">
        <w:rPr>
          <w:rFonts w:asciiTheme="majorHAnsi" w:hAnsiTheme="majorHAnsi" w:cstheme="majorHAnsi"/>
          <w:noProof/>
          <w:color w:val="000000" w:themeColor="text1"/>
        </w:rPr>
        <mc:AlternateContent>
          <mc:Choice Requires="wps">
            <w:drawing>
              <wp:inline distT="0" distB="0" distL="0" distR="0" wp14:anchorId="416AF625" wp14:editId="6BAAFAE0">
                <wp:extent cx="6108192" cy="0"/>
                <wp:effectExtent l="0" t="0" r="13335" b="12700"/>
                <wp:docPr id="7" name="Straight Connector 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108192" cy="0"/>
                        </a:xfrm>
                        <a:prstGeom prst="line">
                          <a:avLst/>
                        </a:prstGeom>
                        <a:ln>
                          <a:solidFill>
                            <a:srgbClr val="841617"/>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xmlns:adec="http://schemas.microsoft.com/office/drawing/2017/decorative" xmlns:a14="http://schemas.microsoft.com/office/drawing/2010/main" xmlns:pic="http://schemas.openxmlformats.org/drawingml/2006/picture" xmlns:a="http://schemas.openxmlformats.org/drawingml/2006/main">
            <w:pict>
              <v:line id="Straight Connector 7" style="visibility:visible;mso-wrap-style:square;mso-left-percent:-10001;mso-top-percent:-10001;mso-position-horizontal:absolute;mso-position-horizontal-relative:char;mso-position-vertical:absolute;mso-position-vertical-relative:line;mso-left-percent:-10001;mso-top-percent:-10001" o:spid="_x0000_s1026" strokecolor="#841617" strokeweight=".5pt" from="0,0" to="480.95pt,0" w14:anchorId="23D2BDD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">
                <v:stroke joinstyle="miter" dashstyle="3 1"/>
                <w10:anchorlock/>
              </v:line>
            </w:pict>
          </mc:Fallback>
        </mc:AlternateContent>
      </w:r>
    </w:p>
    <w:p w14:paraId="0AD8ADDE" w14:textId="31DA3BE5" w:rsidR="00041825" w:rsidRPr="001B5747" w:rsidRDefault="00041825" w:rsidP="0048645F">
      <w:pPr>
        <w:pStyle w:val="Heading2"/>
        <w:pBdr>
          <w:top w:val="single" w:sz="4" w:space="1" w:color="auto"/>
          <w:left w:val="single" w:sz="4" w:space="4" w:color="auto"/>
          <w:bottom w:val="single" w:sz="4" w:space="1" w:color="auto"/>
          <w:right w:val="single" w:sz="4" w:space="4" w:color="auto"/>
        </w:pBdr>
        <w:spacing w:after="120"/>
        <w:rPr>
          <w:rFonts w:cstheme="majorHAnsi"/>
          <w:i/>
          <w:iCs/>
          <w:color w:val="000000" w:themeColor="text1"/>
        </w:rPr>
      </w:pPr>
      <w:r w:rsidRPr="001B5747">
        <w:rPr>
          <w:rFonts w:cstheme="majorHAnsi"/>
          <w:i/>
          <w:iCs/>
          <w:color w:val="000000" w:themeColor="text1"/>
        </w:rPr>
        <w:lastRenderedPageBreak/>
        <w:t>Course Schedule</w:t>
      </w:r>
    </w:p>
    <w:p w14:paraId="5785ADA7" w14:textId="4939E0E9" w:rsidR="00041825" w:rsidRPr="001B5747" w:rsidRDefault="0048645F" w:rsidP="001D5F7E">
      <w:pPr>
        <w:spacing w:after="240"/>
        <w:rPr>
          <w:rFonts w:asciiTheme="majorHAnsi" w:hAnsiTheme="majorHAnsi" w:cstheme="majorHAnsi"/>
          <w:color w:val="000000" w:themeColor="text1"/>
        </w:rPr>
      </w:pPr>
      <w:r w:rsidRPr="001B5747">
        <w:rPr>
          <w:rFonts w:asciiTheme="majorHAnsi" w:hAnsiTheme="majorHAnsi" w:cstheme="majorHAnsi"/>
          <w:color w:val="000000" w:themeColor="text1"/>
        </w:rPr>
        <w:t>[Obviously, you will fill in your readings and assignments here, but see below for a possible major assignment schedule that incorporates revision opportunities.]</w:t>
      </w:r>
    </w:p>
    <w:tbl>
      <w:tblPr>
        <w:tblStyle w:val="TableGrid"/>
        <w:tblW w:w="0" w:type="auto"/>
        <w:tblLook w:val="04A0" w:firstRow="1" w:lastRow="0" w:firstColumn="1" w:lastColumn="0" w:noHBand="0" w:noVBand="1"/>
        <w:tblCaption w:val="Course Schedule"/>
        <w:tblDescription w:val="List of topics or readings and assignments for each week"/>
      </w:tblPr>
      <w:tblGrid>
        <w:gridCol w:w="1615"/>
        <w:gridCol w:w="3780"/>
        <w:gridCol w:w="3955"/>
      </w:tblGrid>
      <w:tr w:rsidR="000B160E" w:rsidRPr="001B5747" w14:paraId="179D0A13" w14:textId="77777777" w:rsidTr="002E4464">
        <w:trPr>
          <w:trHeight w:val="341"/>
        </w:trPr>
        <w:tc>
          <w:tcPr>
            <w:tcW w:w="1615" w:type="dxa"/>
            <w:shd w:val="clear" w:color="auto" w:fill="0070C0"/>
            <w:vAlign w:val="center"/>
          </w:tcPr>
          <w:p w14:paraId="71F18086" w14:textId="5D4B08DF" w:rsidR="000B160E" w:rsidRPr="001B5747" w:rsidRDefault="00C9262B" w:rsidP="001D5F7E">
            <w:pPr>
              <w:pStyle w:val="TableHeader"/>
              <w:rPr>
                <w:rFonts w:asciiTheme="majorHAnsi" w:hAnsiTheme="majorHAnsi" w:cstheme="majorHAnsi"/>
                <w:b/>
              </w:rPr>
            </w:pPr>
            <w:r w:rsidRPr="001B5747">
              <w:rPr>
                <w:rFonts w:asciiTheme="majorHAnsi" w:hAnsiTheme="majorHAnsi" w:cstheme="majorHAnsi"/>
                <w:b/>
              </w:rPr>
              <w:t>Date</w:t>
            </w:r>
          </w:p>
        </w:tc>
        <w:tc>
          <w:tcPr>
            <w:tcW w:w="3780" w:type="dxa"/>
            <w:shd w:val="clear" w:color="auto" w:fill="0070C0"/>
            <w:vAlign w:val="center"/>
          </w:tcPr>
          <w:p w14:paraId="58DC7C61" w14:textId="37F8A696" w:rsidR="000B160E" w:rsidRPr="001B5747" w:rsidRDefault="00C9262B" w:rsidP="001D5F7E">
            <w:pPr>
              <w:pStyle w:val="TableHeader"/>
              <w:rPr>
                <w:rFonts w:asciiTheme="majorHAnsi" w:hAnsiTheme="majorHAnsi" w:cstheme="majorHAnsi"/>
                <w:b/>
              </w:rPr>
            </w:pPr>
            <w:r w:rsidRPr="001B5747">
              <w:rPr>
                <w:rFonts w:asciiTheme="majorHAnsi" w:hAnsiTheme="majorHAnsi" w:cstheme="majorHAnsi"/>
                <w:b/>
              </w:rPr>
              <w:t>Topics/Readings</w:t>
            </w:r>
            <w:r w:rsidR="00F62A68" w:rsidRPr="001B5747">
              <w:rPr>
                <w:rFonts w:asciiTheme="majorHAnsi" w:hAnsiTheme="majorHAnsi" w:cstheme="majorHAnsi"/>
                <w:b/>
              </w:rPr>
              <w:t>/Materials</w:t>
            </w:r>
          </w:p>
        </w:tc>
        <w:tc>
          <w:tcPr>
            <w:tcW w:w="3955" w:type="dxa"/>
            <w:shd w:val="clear" w:color="auto" w:fill="0070C0"/>
            <w:vAlign w:val="center"/>
          </w:tcPr>
          <w:p w14:paraId="1D9C7E11" w14:textId="029B0769" w:rsidR="000B160E" w:rsidRPr="001B5747" w:rsidRDefault="00C9262B" w:rsidP="001D5F7E">
            <w:pPr>
              <w:pStyle w:val="TableHeader"/>
              <w:rPr>
                <w:rFonts w:asciiTheme="majorHAnsi" w:hAnsiTheme="majorHAnsi" w:cstheme="majorHAnsi"/>
                <w:b/>
              </w:rPr>
            </w:pPr>
            <w:r w:rsidRPr="001B5747">
              <w:rPr>
                <w:rFonts w:asciiTheme="majorHAnsi" w:hAnsiTheme="majorHAnsi" w:cstheme="majorHAnsi"/>
                <w:b/>
              </w:rPr>
              <w:t>Due</w:t>
            </w:r>
          </w:p>
        </w:tc>
      </w:tr>
      <w:tr w:rsidR="000B160E" w:rsidRPr="001B5747" w14:paraId="4C3DBFCF" w14:textId="77777777" w:rsidTr="00826FA3">
        <w:tc>
          <w:tcPr>
            <w:tcW w:w="1615" w:type="dxa"/>
            <w:shd w:val="clear" w:color="auto" w:fill="E7E6E6" w:themeFill="background2"/>
            <w:vAlign w:val="center"/>
          </w:tcPr>
          <w:p w14:paraId="76791E3E" w14:textId="77777777" w:rsidR="000B160E" w:rsidRPr="001B5747" w:rsidRDefault="005721DA" w:rsidP="00826FA3">
            <w:pPr>
              <w:rPr>
                <w:rFonts w:asciiTheme="majorHAnsi" w:hAnsiTheme="majorHAnsi" w:cstheme="majorHAnsi"/>
                <w:b/>
              </w:rPr>
            </w:pPr>
            <w:r w:rsidRPr="001B5747">
              <w:rPr>
                <w:rFonts w:asciiTheme="majorHAnsi" w:hAnsiTheme="majorHAnsi" w:cstheme="majorHAnsi"/>
                <w:b/>
              </w:rPr>
              <w:t>Week 1</w:t>
            </w:r>
          </w:p>
          <w:p w14:paraId="7E9841B5" w14:textId="2B5C4E69" w:rsidR="00141C52" w:rsidRPr="001B5747" w:rsidRDefault="00141C52" w:rsidP="00826FA3">
            <w:pPr>
              <w:rPr>
                <w:rFonts w:asciiTheme="majorHAnsi" w:hAnsiTheme="majorHAnsi" w:cstheme="majorHAnsi"/>
              </w:rPr>
            </w:pPr>
            <w:r w:rsidRPr="001B5747">
              <w:rPr>
                <w:rFonts w:asciiTheme="majorHAnsi" w:hAnsiTheme="majorHAnsi" w:cstheme="majorHAnsi"/>
              </w:rPr>
              <w:t>Date</w:t>
            </w:r>
            <w:r w:rsidR="00A43334" w:rsidRPr="001B5747">
              <w:rPr>
                <w:rFonts w:asciiTheme="majorHAnsi" w:hAnsiTheme="majorHAnsi" w:cstheme="majorHAnsi"/>
              </w:rPr>
              <w:t xml:space="preserve"> – Date</w:t>
            </w:r>
          </w:p>
        </w:tc>
        <w:tc>
          <w:tcPr>
            <w:tcW w:w="3780" w:type="dxa"/>
            <w:vAlign w:val="center"/>
          </w:tcPr>
          <w:p w14:paraId="321DAF8C" w14:textId="77777777" w:rsidR="000B160E" w:rsidRPr="001B5747" w:rsidRDefault="000B160E" w:rsidP="00826FA3">
            <w:pPr>
              <w:rPr>
                <w:rFonts w:asciiTheme="majorHAnsi" w:hAnsiTheme="majorHAnsi" w:cstheme="majorHAnsi"/>
              </w:rPr>
            </w:pPr>
          </w:p>
        </w:tc>
        <w:tc>
          <w:tcPr>
            <w:tcW w:w="3955" w:type="dxa"/>
            <w:vAlign w:val="center"/>
          </w:tcPr>
          <w:p w14:paraId="37E44BD3" w14:textId="77777777" w:rsidR="000B160E" w:rsidRPr="001B5747" w:rsidRDefault="000B160E" w:rsidP="00826FA3">
            <w:pPr>
              <w:rPr>
                <w:rFonts w:asciiTheme="majorHAnsi" w:hAnsiTheme="majorHAnsi" w:cstheme="majorHAnsi"/>
              </w:rPr>
            </w:pPr>
          </w:p>
        </w:tc>
      </w:tr>
      <w:tr w:rsidR="000B160E" w:rsidRPr="001B5747" w14:paraId="1208309A" w14:textId="77777777" w:rsidTr="00826FA3">
        <w:tc>
          <w:tcPr>
            <w:tcW w:w="1615" w:type="dxa"/>
            <w:shd w:val="clear" w:color="auto" w:fill="E7E6E6" w:themeFill="background2"/>
            <w:vAlign w:val="center"/>
          </w:tcPr>
          <w:p w14:paraId="6B57F7F7" w14:textId="77777777" w:rsidR="000B160E" w:rsidRPr="001B5747" w:rsidRDefault="00141C52" w:rsidP="00826FA3">
            <w:pPr>
              <w:rPr>
                <w:rFonts w:asciiTheme="majorHAnsi" w:hAnsiTheme="majorHAnsi" w:cstheme="majorHAnsi"/>
                <w:b/>
              </w:rPr>
            </w:pPr>
            <w:r w:rsidRPr="001B5747">
              <w:rPr>
                <w:rFonts w:asciiTheme="majorHAnsi" w:hAnsiTheme="majorHAnsi" w:cstheme="majorHAnsi"/>
                <w:b/>
              </w:rPr>
              <w:t>Week 2</w:t>
            </w:r>
          </w:p>
          <w:p w14:paraId="77F44016" w14:textId="64CCB591" w:rsidR="00141C52" w:rsidRPr="001B5747" w:rsidRDefault="00141C52" w:rsidP="00826FA3">
            <w:pPr>
              <w:rPr>
                <w:rFonts w:asciiTheme="majorHAnsi" w:hAnsiTheme="majorHAnsi" w:cstheme="majorHAnsi"/>
              </w:rPr>
            </w:pPr>
            <w:r w:rsidRPr="001B5747">
              <w:rPr>
                <w:rFonts w:asciiTheme="majorHAnsi" w:hAnsiTheme="majorHAnsi" w:cstheme="majorHAnsi"/>
              </w:rPr>
              <w:t>Date</w:t>
            </w:r>
            <w:r w:rsidR="00A43334" w:rsidRPr="001B5747">
              <w:rPr>
                <w:rFonts w:asciiTheme="majorHAnsi" w:hAnsiTheme="majorHAnsi" w:cstheme="majorHAnsi"/>
              </w:rPr>
              <w:t xml:space="preserve"> – Date</w:t>
            </w:r>
          </w:p>
        </w:tc>
        <w:tc>
          <w:tcPr>
            <w:tcW w:w="3780" w:type="dxa"/>
            <w:vAlign w:val="center"/>
          </w:tcPr>
          <w:p w14:paraId="704B8EAA" w14:textId="37A70FC9" w:rsidR="000B160E" w:rsidRPr="001B5747" w:rsidRDefault="0048645F" w:rsidP="00826FA3">
            <w:pPr>
              <w:rPr>
                <w:rFonts w:asciiTheme="majorHAnsi" w:hAnsiTheme="majorHAnsi" w:cstheme="majorHAnsi"/>
              </w:rPr>
            </w:pPr>
            <w:r w:rsidRPr="001B5747">
              <w:rPr>
                <w:rFonts w:asciiTheme="majorHAnsi" w:hAnsiTheme="majorHAnsi" w:cstheme="majorHAnsi"/>
              </w:rPr>
              <w:t>Writer’s Inventory / Educational Autobiography</w:t>
            </w:r>
          </w:p>
        </w:tc>
        <w:tc>
          <w:tcPr>
            <w:tcW w:w="3955" w:type="dxa"/>
            <w:vAlign w:val="center"/>
          </w:tcPr>
          <w:p w14:paraId="1DAD0792" w14:textId="77777777" w:rsidR="000B160E" w:rsidRPr="001B5747" w:rsidRDefault="000B160E" w:rsidP="00826FA3">
            <w:pPr>
              <w:rPr>
                <w:rFonts w:asciiTheme="majorHAnsi" w:hAnsiTheme="majorHAnsi" w:cstheme="majorHAnsi"/>
              </w:rPr>
            </w:pPr>
          </w:p>
        </w:tc>
      </w:tr>
      <w:tr w:rsidR="000B160E" w:rsidRPr="001B5747" w14:paraId="1763F599" w14:textId="77777777" w:rsidTr="00826FA3">
        <w:tc>
          <w:tcPr>
            <w:tcW w:w="1615" w:type="dxa"/>
            <w:shd w:val="clear" w:color="auto" w:fill="E7E6E6" w:themeFill="background2"/>
            <w:vAlign w:val="center"/>
          </w:tcPr>
          <w:p w14:paraId="7586A86C" w14:textId="569FCD8F" w:rsidR="00141C52" w:rsidRPr="001B5747" w:rsidRDefault="00141C52" w:rsidP="00826FA3">
            <w:pPr>
              <w:rPr>
                <w:rFonts w:asciiTheme="majorHAnsi" w:hAnsiTheme="majorHAnsi" w:cstheme="majorHAnsi"/>
                <w:b/>
              </w:rPr>
            </w:pPr>
            <w:r w:rsidRPr="001B5747">
              <w:rPr>
                <w:rFonts w:asciiTheme="majorHAnsi" w:hAnsiTheme="majorHAnsi" w:cstheme="majorHAnsi"/>
                <w:b/>
              </w:rPr>
              <w:t>Week 3</w:t>
            </w:r>
          </w:p>
          <w:p w14:paraId="5F3D3F23" w14:textId="1C5E6B52" w:rsidR="000B160E" w:rsidRPr="001B5747" w:rsidRDefault="00141C52" w:rsidP="00826FA3">
            <w:pPr>
              <w:rPr>
                <w:rFonts w:asciiTheme="majorHAnsi" w:hAnsiTheme="majorHAnsi" w:cstheme="majorHAnsi"/>
              </w:rPr>
            </w:pPr>
            <w:r w:rsidRPr="001B5747">
              <w:rPr>
                <w:rFonts w:asciiTheme="majorHAnsi" w:hAnsiTheme="majorHAnsi" w:cstheme="majorHAnsi"/>
              </w:rPr>
              <w:t>Date</w:t>
            </w:r>
            <w:r w:rsidR="00A43334" w:rsidRPr="001B5747">
              <w:rPr>
                <w:rFonts w:asciiTheme="majorHAnsi" w:hAnsiTheme="majorHAnsi" w:cstheme="majorHAnsi"/>
              </w:rPr>
              <w:t xml:space="preserve"> – Date</w:t>
            </w:r>
          </w:p>
        </w:tc>
        <w:tc>
          <w:tcPr>
            <w:tcW w:w="3780" w:type="dxa"/>
            <w:vAlign w:val="center"/>
          </w:tcPr>
          <w:p w14:paraId="4BAC0E96" w14:textId="0633FD4E" w:rsidR="000B160E" w:rsidRPr="001B5747" w:rsidRDefault="0048645F" w:rsidP="00826FA3">
            <w:pPr>
              <w:rPr>
                <w:rFonts w:asciiTheme="majorHAnsi" w:hAnsiTheme="majorHAnsi" w:cstheme="majorHAnsi"/>
              </w:rPr>
            </w:pPr>
            <w:r w:rsidRPr="001B5747">
              <w:rPr>
                <w:rFonts w:asciiTheme="majorHAnsi" w:hAnsiTheme="majorHAnsi" w:cstheme="majorHAnsi"/>
              </w:rPr>
              <w:t>Essay 1 – draft for low stakes credit</w:t>
            </w:r>
          </w:p>
        </w:tc>
        <w:tc>
          <w:tcPr>
            <w:tcW w:w="3955" w:type="dxa"/>
            <w:vAlign w:val="center"/>
          </w:tcPr>
          <w:p w14:paraId="22B86769" w14:textId="77777777" w:rsidR="000B160E" w:rsidRPr="001B5747" w:rsidRDefault="000B160E" w:rsidP="00826FA3">
            <w:pPr>
              <w:rPr>
                <w:rFonts w:asciiTheme="majorHAnsi" w:hAnsiTheme="majorHAnsi" w:cstheme="majorHAnsi"/>
              </w:rPr>
            </w:pPr>
          </w:p>
        </w:tc>
      </w:tr>
      <w:tr w:rsidR="000B160E" w:rsidRPr="001B5747" w14:paraId="43618037" w14:textId="77777777" w:rsidTr="00826FA3">
        <w:tc>
          <w:tcPr>
            <w:tcW w:w="1615" w:type="dxa"/>
            <w:shd w:val="clear" w:color="auto" w:fill="E7E6E6" w:themeFill="background2"/>
            <w:vAlign w:val="center"/>
          </w:tcPr>
          <w:p w14:paraId="4B9DC608" w14:textId="543BBDD0" w:rsidR="00141C52" w:rsidRPr="001B5747" w:rsidRDefault="00141C52" w:rsidP="00826FA3">
            <w:pPr>
              <w:rPr>
                <w:rFonts w:asciiTheme="majorHAnsi" w:hAnsiTheme="majorHAnsi" w:cstheme="majorHAnsi"/>
                <w:b/>
              </w:rPr>
            </w:pPr>
            <w:r w:rsidRPr="001B5747">
              <w:rPr>
                <w:rFonts w:asciiTheme="majorHAnsi" w:hAnsiTheme="majorHAnsi" w:cstheme="majorHAnsi"/>
                <w:b/>
              </w:rPr>
              <w:t>Week 4</w:t>
            </w:r>
          </w:p>
          <w:p w14:paraId="70D1A8E0" w14:textId="6D47F4FD" w:rsidR="000B160E" w:rsidRPr="001B5747" w:rsidRDefault="00141C52" w:rsidP="00826FA3">
            <w:pPr>
              <w:rPr>
                <w:rFonts w:asciiTheme="majorHAnsi" w:hAnsiTheme="majorHAnsi" w:cstheme="majorHAnsi"/>
              </w:rPr>
            </w:pPr>
            <w:r w:rsidRPr="001B5747">
              <w:rPr>
                <w:rFonts w:asciiTheme="majorHAnsi" w:hAnsiTheme="majorHAnsi" w:cstheme="majorHAnsi"/>
              </w:rPr>
              <w:t>Date</w:t>
            </w:r>
            <w:r w:rsidR="00A43334" w:rsidRPr="001B5747">
              <w:rPr>
                <w:rFonts w:asciiTheme="majorHAnsi" w:hAnsiTheme="majorHAnsi" w:cstheme="majorHAnsi"/>
              </w:rPr>
              <w:t xml:space="preserve"> – Date</w:t>
            </w:r>
          </w:p>
        </w:tc>
        <w:tc>
          <w:tcPr>
            <w:tcW w:w="3780" w:type="dxa"/>
            <w:vAlign w:val="center"/>
          </w:tcPr>
          <w:p w14:paraId="36487F5A" w14:textId="77777777" w:rsidR="000B160E" w:rsidRPr="001B5747" w:rsidRDefault="000B160E" w:rsidP="00826FA3">
            <w:pPr>
              <w:rPr>
                <w:rFonts w:asciiTheme="majorHAnsi" w:hAnsiTheme="majorHAnsi" w:cstheme="majorHAnsi"/>
              </w:rPr>
            </w:pPr>
          </w:p>
        </w:tc>
        <w:tc>
          <w:tcPr>
            <w:tcW w:w="3955" w:type="dxa"/>
            <w:vAlign w:val="center"/>
          </w:tcPr>
          <w:p w14:paraId="164A81C8" w14:textId="77777777" w:rsidR="000B160E" w:rsidRPr="001B5747" w:rsidRDefault="000B160E" w:rsidP="00826FA3">
            <w:pPr>
              <w:rPr>
                <w:rFonts w:asciiTheme="majorHAnsi" w:hAnsiTheme="majorHAnsi" w:cstheme="majorHAnsi"/>
              </w:rPr>
            </w:pPr>
          </w:p>
        </w:tc>
      </w:tr>
      <w:tr w:rsidR="000B160E" w:rsidRPr="001B5747" w14:paraId="319DD49F" w14:textId="77777777" w:rsidTr="00826FA3">
        <w:tc>
          <w:tcPr>
            <w:tcW w:w="1615" w:type="dxa"/>
            <w:shd w:val="clear" w:color="auto" w:fill="E7E6E6" w:themeFill="background2"/>
            <w:vAlign w:val="center"/>
          </w:tcPr>
          <w:p w14:paraId="12EDBD51" w14:textId="084973F7" w:rsidR="00141C52" w:rsidRPr="001B5747" w:rsidRDefault="00141C52" w:rsidP="00826FA3">
            <w:pPr>
              <w:rPr>
                <w:rFonts w:asciiTheme="majorHAnsi" w:hAnsiTheme="majorHAnsi" w:cstheme="majorHAnsi"/>
                <w:b/>
              </w:rPr>
            </w:pPr>
            <w:r w:rsidRPr="001B5747">
              <w:rPr>
                <w:rFonts w:asciiTheme="majorHAnsi" w:hAnsiTheme="majorHAnsi" w:cstheme="majorHAnsi"/>
                <w:b/>
              </w:rPr>
              <w:t>Week 5</w:t>
            </w:r>
          </w:p>
          <w:p w14:paraId="0E809E6B" w14:textId="7C8E83B2" w:rsidR="000B160E" w:rsidRPr="001B5747" w:rsidRDefault="00141C52" w:rsidP="00826FA3">
            <w:pPr>
              <w:rPr>
                <w:rFonts w:asciiTheme="majorHAnsi" w:hAnsiTheme="majorHAnsi" w:cstheme="majorHAnsi"/>
              </w:rPr>
            </w:pPr>
            <w:r w:rsidRPr="001B5747">
              <w:rPr>
                <w:rFonts w:asciiTheme="majorHAnsi" w:hAnsiTheme="majorHAnsi" w:cstheme="majorHAnsi"/>
              </w:rPr>
              <w:t>Date</w:t>
            </w:r>
            <w:r w:rsidR="00A43334" w:rsidRPr="001B5747">
              <w:rPr>
                <w:rFonts w:asciiTheme="majorHAnsi" w:hAnsiTheme="majorHAnsi" w:cstheme="majorHAnsi"/>
              </w:rPr>
              <w:t xml:space="preserve"> – Date</w:t>
            </w:r>
          </w:p>
        </w:tc>
        <w:tc>
          <w:tcPr>
            <w:tcW w:w="3780" w:type="dxa"/>
            <w:vAlign w:val="center"/>
          </w:tcPr>
          <w:p w14:paraId="774A1994" w14:textId="64066BCD" w:rsidR="000B160E" w:rsidRPr="001B5747" w:rsidRDefault="0048645F" w:rsidP="00826FA3">
            <w:pPr>
              <w:rPr>
                <w:rFonts w:asciiTheme="majorHAnsi" w:hAnsiTheme="majorHAnsi" w:cstheme="majorHAnsi"/>
              </w:rPr>
            </w:pPr>
            <w:r w:rsidRPr="001B5747">
              <w:rPr>
                <w:rFonts w:asciiTheme="majorHAnsi" w:hAnsiTheme="majorHAnsi" w:cstheme="majorHAnsi"/>
              </w:rPr>
              <w:t>Essay 1 – Required Revision / Expansion</w:t>
            </w:r>
          </w:p>
        </w:tc>
        <w:tc>
          <w:tcPr>
            <w:tcW w:w="3955" w:type="dxa"/>
            <w:vAlign w:val="center"/>
          </w:tcPr>
          <w:p w14:paraId="70C43122" w14:textId="77777777" w:rsidR="000B160E" w:rsidRPr="001B5747" w:rsidRDefault="000B160E" w:rsidP="00826FA3">
            <w:pPr>
              <w:rPr>
                <w:rFonts w:asciiTheme="majorHAnsi" w:hAnsiTheme="majorHAnsi" w:cstheme="majorHAnsi"/>
              </w:rPr>
            </w:pPr>
          </w:p>
        </w:tc>
      </w:tr>
      <w:tr w:rsidR="000B160E" w:rsidRPr="001B5747" w14:paraId="1BA70871" w14:textId="77777777" w:rsidTr="00826FA3">
        <w:tc>
          <w:tcPr>
            <w:tcW w:w="1615" w:type="dxa"/>
            <w:shd w:val="clear" w:color="auto" w:fill="E7E6E6" w:themeFill="background2"/>
            <w:vAlign w:val="center"/>
          </w:tcPr>
          <w:p w14:paraId="04F28C39" w14:textId="4BF0B08D" w:rsidR="00141C52" w:rsidRPr="001B5747" w:rsidRDefault="00141C52" w:rsidP="00826FA3">
            <w:pPr>
              <w:rPr>
                <w:rFonts w:asciiTheme="majorHAnsi" w:hAnsiTheme="majorHAnsi" w:cstheme="majorHAnsi"/>
                <w:b/>
              </w:rPr>
            </w:pPr>
            <w:r w:rsidRPr="001B5747">
              <w:rPr>
                <w:rFonts w:asciiTheme="majorHAnsi" w:hAnsiTheme="majorHAnsi" w:cstheme="majorHAnsi"/>
                <w:b/>
              </w:rPr>
              <w:t>Week 6</w:t>
            </w:r>
          </w:p>
          <w:p w14:paraId="0EF2A790" w14:textId="025F3230" w:rsidR="000B160E" w:rsidRPr="001B5747" w:rsidRDefault="00141C52" w:rsidP="00826FA3">
            <w:pPr>
              <w:rPr>
                <w:rFonts w:asciiTheme="majorHAnsi" w:hAnsiTheme="majorHAnsi" w:cstheme="majorHAnsi"/>
              </w:rPr>
            </w:pPr>
            <w:r w:rsidRPr="001B5747">
              <w:rPr>
                <w:rFonts w:asciiTheme="majorHAnsi" w:hAnsiTheme="majorHAnsi" w:cstheme="majorHAnsi"/>
              </w:rPr>
              <w:t>Date</w:t>
            </w:r>
            <w:r w:rsidR="00A43334" w:rsidRPr="001B5747">
              <w:rPr>
                <w:rFonts w:asciiTheme="majorHAnsi" w:hAnsiTheme="majorHAnsi" w:cstheme="majorHAnsi"/>
              </w:rPr>
              <w:t xml:space="preserve"> – Date</w:t>
            </w:r>
          </w:p>
        </w:tc>
        <w:tc>
          <w:tcPr>
            <w:tcW w:w="3780" w:type="dxa"/>
            <w:vAlign w:val="center"/>
          </w:tcPr>
          <w:p w14:paraId="0E1303F3" w14:textId="77777777" w:rsidR="000B160E" w:rsidRPr="001B5747" w:rsidRDefault="000B160E" w:rsidP="00826FA3">
            <w:pPr>
              <w:rPr>
                <w:rFonts w:asciiTheme="majorHAnsi" w:hAnsiTheme="majorHAnsi" w:cstheme="majorHAnsi"/>
              </w:rPr>
            </w:pPr>
          </w:p>
        </w:tc>
        <w:tc>
          <w:tcPr>
            <w:tcW w:w="3955" w:type="dxa"/>
            <w:vAlign w:val="center"/>
          </w:tcPr>
          <w:p w14:paraId="0A8B4371" w14:textId="77777777" w:rsidR="000B160E" w:rsidRPr="001B5747" w:rsidRDefault="000B160E" w:rsidP="00826FA3">
            <w:pPr>
              <w:rPr>
                <w:rFonts w:asciiTheme="majorHAnsi" w:hAnsiTheme="majorHAnsi" w:cstheme="majorHAnsi"/>
              </w:rPr>
            </w:pPr>
          </w:p>
        </w:tc>
      </w:tr>
      <w:tr w:rsidR="000B160E" w:rsidRPr="001B5747" w14:paraId="2572C158" w14:textId="77777777" w:rsidTr="00826FA3">
        <w:tc>
          <w:tcPr>
            <w:tcW w:w="1615" w:type="dxa"/>
            <w:shd w:val="clear" w:color="auto" w:fill="E7E6E6" w:themeFill="background2"/>
            <w:vAlign w:val="center"/>
          </w:tcPr>
          <w:p w14:paraId="6BB1FD0B" w14:textId="060C4352" w:rsidR="00141C52" w:rsidRPr="001B5747" w:rsidRDefault="00141C52" w:rsidP="00826FA3">
            <w:pPr>
              <w:rPr>
                <w:rFonts w:asciiTheme="majorHAnsi" w:hAnsiTheme="majorHAnsi" w:cstheme="majorHAnsi"/>
                <w:b/>
              </w:rPr>
            </w:pPr>
            <w:r w:rsidRPr="001B5747">
              <w:rPr>
                <w:rFonts w:asciiTheme="majorHAnsi" w:hAnsiTheme="majorHAnsi" w:cstheme="majorHAnsi"/>
                <w:b/>
              </w:rPr>
              <w:t>Week 7</w:t>
            </w:r>
          </w:p>
          <w:p w14:paraId="71FB87FA" w14:textId="19150BEB" w:rsidR="000B160E" w:rsidRPr="001B5747" w:rsidRDefault="00141C52" w:rsidP="00826FA3">
            <w:pPr>
              <w:rPr>
                <w:rFonts w:asciiTheme="majorHAnsi" w:hAnsiTheme="majorHAnsi" w:cstheme="majorHAnsi"/>
              </w:rPr>
            </w:pPr>
            <w:r w:rsidRPr="001B5747">
              <w:rPr>
                <w:rFonts w:asciiTheme="majorHAnsi" w:hAnsiTheme="majorHAnsi" w:cstheme="majorHAnsi"/>
              </w:rPr>
              <w:t>Date</w:t>
            </w:r>
            <w:r w:rsidR="00A43334" w:rsidRPr="001B5747">
              <w:rPr>
                <w:rFonts w:asciiTheme="majorHAnsi" w:hAnsiTheme="majorHAnsi" w:cstheme="majorHAnsi"/>
              </w:rPr>
              <w:t xml:space="preserve"> – Date</w:t>
            </w:r>
          </w:p>
        </w:tc>
        <w:tc>
          <w:tcPr>
            <w:tcW w:w="3780" w:type="dxa"/>
            <w:vAlign w:val="center"/>
          </w:tcPr>
          <w:p w14:paraId="599C731C" w14:textId="10FE5D49" w:rsidR="000B160E" w:rsidRPr="001B5747" w:rsidRDefault="0048645F" w:rsidP="00826FA3">
            <w:pPr>
              <w:rPr>
                <w:rFonts w:asciiTheme="majorHAnsi" w:hAnsiTheme="majorHAnsi" w:cstheme="majorHAnsi"/>
              </w:rPr>
            </w:pPr>
            <w:r w:rsidRPr="001B5747">
              <w:rPr>
                <w:rFonts w:asciiTheme="majorHAnsi" w:hAnsiTheme="majorHAnsi" w:cstheme="majorHAnsi"/>
              </w:rPr>
              <w:t>Essay 2</w:t>
            </w:r>
          </w:p>
        </w:tc>
        <w:tc>
          <w:tcPr>
            <w:tcW w:w="3955" w:type="dxa"/>
            <w:vAlign w:val="center"/>
          </w:tcPr>
          <w:p w14:paraId="61F8EB96" w14:textId="77777777" w:rsidR="000B160E" w:rsidRPr="001B5747" w:rsidRDefault="000B160E" w:rsidP="00826FA3">
            <w:pPr>
              <w:rPr>
                <w:rFonts w:asciiTheme="majorHAnsi" w:hAnsiTheme="majorHAnsi" w:cstheme="majorHAnsi"/>
              </w:rPr>
            </w:pPr>
          </w:p>
        </w:tc>
      </w:tr>
      <w:tr w:rsidR="00141C52" w:rsidRPr="001B5747" w14:paraId="3CB75CB4" w14:textId="77777777" w:rsidTr="00826FA3">
        <w:tc>
          <w:tcPr>
            <w:tcW w:w="1615" w:type="dxa"/>
            <w:shd w:val="clear" w:color="auto" w:fill="E7E6E6" w:themeFill="background2"/>
            <w:vAlign w:val="center"/>
          </w:tcPr>
          <w:p w14:paraId="06EE7AA0" w14:textId="3FC30AB9" w:rsidR="00F750C4" w:rsidRPr="001B5747" w:rsidRDefault="00F750C4" w:rsidP="00826FA3">
            <w:pPr>
              <w:rPr>
                <w:rFonts w:asciiTheme="majorHAnsi" w:hAnsiTheme="majorHAnsi" w:cstheme="majorHAnsi"/>
                <w:b/>
              </w:rPr>
            </w:pPr>
            <w:r w:rsidRPr="001B5747">
              <w:rPr>
                <w:rFonts w:asciiTheme="majorHAnsi" w:hAnsiTheme="majorHAnsi" w:cstheme="majorHAnsi"/>
                <w:b/>
              </w:rPr>
              <w:t>Week 8</w:t>
            </w:r>
          </w:p>
          <w:p w14:paraId="65FFEADD" w14:textId="5776FDDB" w:rsidR="00141C52" w:rsidRPr="001B5747" w:rsidRDefault="00F750C4" w:rsidP="00826FA3">
            <w:pPr>
              <w:rPr>
                <w:rFonts w:asciiTheme="majorHAnsi" w:hAnsiTheme="majorHAnsi" w:cstheme="majorHAnsi"/>
                <w:b/>
              </w:rPr>
            </w:pPr>
            <w:r w:rsidRPr="001B5747">
              <w:rPr>
                <w:rFonts w:asciiTheme="majorHAnsi" w:hAnsiTheme="majorHAnsi" w:cstheme="majorHAnsi"/>
              </w:rPr>
              <w:t>Date</w:t>
            </w:r>
            <w:r w:rsidR="00A43334" w:rsidRPr="001B5747">
              <w:rPr>
                <w:rFonts w:asciiTheme="majorHAnsi" w:hAnsiTheme="majorHAnsi" w:cstheme="majorHAnsi"/>
              </w:rPr>
              <w:t xml:space="preserve"> – Date</w:t>
            </w:r>
          </w:p>
        </w:tc>
        <w:tc>
          <w:tcPr>
            <w:tcW w:w="3780" w:type="dxa"/>
            <w:vAlign w:val="center"/>
          </w:tcPr>
          <w:p w14:paraId="25E217CC" w14:textId="775865C3" w:rsidR="00141C52" w:rsidRPr="001B5747" w:rsidRDefault="00D658F7" w:rsidP="00826FA3">
            <w:pPr>
              <w:rPr>
                <w:rFonts w:asciiTheme="majorHAnsi" w:hAnsiTheme="majorHAnsi" w:cstheme="majorHAnsi"/>
              </w:rPr>
            </w:pPr>
            <w:r w:rsidRPr="001B5747">
              <w:rPr>
                <w:rFonts w:asciiTheme="majorHAnsi" w:hAnsiTheme="majorHAnsi" w:cstheme="majorHAnsi"/>
              </w:rPr>
              <w:t>Essay 1 Optional Revision</w:t>
            </w:r>
          </w:p>
        </w:tc>
        <w:tc>
          <w:tcPr>
            <w:tcW w:w="3955" w:type="dxa"/>
            <w:vAlign w:val="center"/>
          </w:tcPr>
          <w:p w14:paraId="6DB7BC15" w14:textId="77777777" w:rsidR="00141C52" w:rsidRPr="001B5747" w:rsidRDefault="00141C52" w:rsidP="00826FA3">
            <w:pPr>
              <w:rPr>
                <w:rFonts w:asciiTheme="majorHAnsi" w:hAnsiTheme="majorHAnsi" w:cstheme="majorHAnsi"/>
              </w:rPr>
            </w:pPr>
          </w:p>
        </w:tc>
      </w:tr>
      <w:tr w:rsidR="00141C52" w:rsidRPr="001B5747" w14:paraId="20FA5680" w14:textId="77777777" w:rsidTr="00826FA3">
        <w:tc>
          <w:tcPr>
            <w:tcW w:w="1615" w:type="dxa"/>
            <w:shd w:val="clear" w:color="auto" w:fill="E7E6E6" w:themeFill="background2"/>
            <w:vAlign w:val="center"/>
          </w:tcPr>
          <w:p w14:paraId="387F4262" w14:textId="660E68ED" w:rsidR="00F750C4" w:rsidRPr="001B5747" w:rsidRDefault="00F750C4" w:rsidP="00826FA3">
            <w:pPr>
              <w:rPr>
                <w:rFonts w:asciiTheme="majorHAnsi" w:hAnsiTheme="majorHAnsi" w:cstheme="majorHAnsi"/>
                <w:b/>
              </w:rPr>
            </w:pPr>
            <w:r w:rsidRPr="001B5747">
              <w:rPr>
                <w:rFonts w:asciiTheme="majorHAnsi" w:hAnsiTheme="majorHAnsi" w:cstheme="majorHAnsi"/>
                <w:b/>
              </w:rPr>
              <w:t>Week 9</w:t>
            </w:r>
          </w:p>
          <w:p w14:paraId="542402BD" w14:textId="0AF58FFB" w:rsidR="00141C52" w:rsidRPr="001B5747" w:rsidRDefault="00F750C4" w:rsidP="00826FA3">
            <w:pPr>
              <w:rPr>
                <w:rFonts w:asciiTheme="majorHAnsi" w:hAnsiTheme="majorHAnsi" w:cstheme="majorHAnsi"/>
                <w:b/>
              </w:rPr>
            </w:pPr>
            <w:r w:rsidRPr="001B5747">
              <w:rPr>
                <w:rFonts w:asciiTheme="majorHAnsi" w:hAnsiTheme="majorHAnsi" w:cstheme="majorHAnsi"/>
              </w:rPr>
              <w:t>Date</w:t>
            </w:r>
            <w:r w:rsidR="00A43334" w:rsidRPr="001B5747">
              <w:rPr>
                <w:rFonts w:asciiTheme="majorHAnsi" w:hAnsiTheme="majorHAnsi" w:cstheme="majorHAnsi"/>
              </w:rPr>
              <w:t xml:space="preserve"> – Date</w:t>
            </w:r>
          </w:p>
        </w:tc>
        <w:tc>
          <w:tcPr>
            <w:tcW w:w="3780" w:type="dxa"/>
            <w:vAlign w:val="center"/>
          </w:tcPr>
          <w:p w14:paraId="0489E71A" w14:textId="77777777" w:rsidR="00141C52" w:rsidRPr="001B5747" w:rsidRDefault="00141C52" w:rsidP="00826FA3">
            <w:pPr>
              <w:rPr>
                <w:rFonts w:asciiTheme="majorHAnsi" w:hAnsiTheme="majorHAnsi" w:cstheme="majorHAnsi"/>
              </w:rPr>
            </w:pPr>
          </w:p>
        </w:tc>
        <w:tc>
          <w:tcPr>
            <w:tcW w:w="3955" w:type="dxa"/>
            <w:vAlign w:val="center"/>
          </w:tcPr>
          <w:p w14:paraId="39738D23" w14:textId="77777777" w:rsidR="00141C52" w:rsidRPr="001B5747" w:rsidRDefault="00141C52" w:rsidP="00826FA3">
            <w:pPr>
              <w:rPr>
                <w:rFonts w:asciiTheme="majorHAnsi" w:hAnsiTheme="majorHAnsi" w:cstheme="majorHAnsi"/>
              </w:rPr>
            </w:pPr>
          </w:p>
        </w:tc>
      </w:tr>
      <w:tr w:rsidR="00141C52" w:rsidRPr="001B5747" w14:paraId="666C8FBD" w14:textId="77777777" w:rsidTr="0048645F">
        <w:tc>
          <w:tcPr>
            <w:tcW w:w="1615" w:type="dxa"/>
            <w:tcBorders>
              <w:bottom w:val="single" w:sz="4" w:space="0" w:color="auto"/>
            </w:tcBorders>
            <w:shd w:val="clear" w:color="auto" w:fill="E7E6E6" w:themeFill="background2"/>
            <w:vAlign w:val="center"/>
          </w:tcPr>
          <w:p w14:paraId="51DC312D" w14:textId="209108FD" w:rsidR="00F750C4" w:rsidRPr="001B5747" w:rsidRDefault="00F750C4" w:rsidP="00826FA3">
            <w:pPr>
              <w:rPr>
                <w:rFonts w:asciiTheme="majorHAnsi" w:hAnsiTheme="majorHAnsi" w:cstheme="majorHAnsi"/>
                <w:b/>
              </w:rPr>
            </w:pPr>
            <w:r w:rsidRPr="001B5747">
              <w:rPr>
                <w:rFonts w:asciiTheme="majorHAnsi" w:hAnsiTheme="majorHAnsi" w:cstheme="majorHAnsi"/>
                <w:b/>
              </w:rPr>
              <w:t>Week 10</w:t>
            </w:r>
          </w:p>
          <w:p w14:paraId="6C78BDE3" w14:textId="09A1465C" w:rsidR="00141C52" w:rsidRPr="001B5747" w:rsidRDefault="00F750C4" w:rsidP="00826FA3">
            <w:pPr>
              <w:rPr>
                <w:rFonts w:asciiTheme="majorHAnsi" w:hAnsiTheme="majorHAnsi" w:cstheme="majorHAnsi"/>
                <w:b/>
              </w:rPr>
            </w:pPr>
            <w:r w:rsidRPr="001B5747">
              <w:rPr>
                <w:rFonts w:asciiTheme="majorHAnsi" w:hAnsiTheme="majorHAnsi" w:cstheme="majorHAnsi"/>
              </w:rPr>
              <w:t>Date</w:t>
            </w:r>
            <w:r w:rsidR="00A43334" w:rsidRPr="001B5747">
              <w:rPr>
                <w:rFonts w:asciiTheme="majorHAnsi" w:hAnsiTheme="majorHAnsi" w:cstheme="majorHAnsi"/>
              </w:rPr>
              <w:t xml:space="preserve"> – Date</w:t>
            </w:r>
          </w:p>
        </w:tc>
        <w:tc>
          <w:tcPr>
            <w:tcW w:w="3780" w:type="dxa"/>
            <w:vAlign w:val="center"/>
          </w:tcPr>
          <w:p w14:paraId="6F199B4F" w14:textId="6F30D0CD" w:rsidR="00141C52" w:rsidRPr="001B5747" w:rsidRDefault="00D658F7" w:rsidP="00826FA3">
            <w:pPr>
              <w:rPr>
                <w:rFonts w:asciiTheme="majorHAnsi" w:hAnsiTheme="majorHAnsi" w:cstheme="majorHAnsi"/>
              </w:rPr>
            </w:pPr>
            <w:r w:rsidRPr="001B5747">
              <w:rPr>
                <w:rFonts w:asciiTheme="majorHAnsi" w:hAnsiTheme="majorHAnsi" w:cstheme="majorHAnsi"/>
              </w:rPr>
              <w:t xml:space="preserve">Essay 3 Formal Research Proposal </w:t>
            </w:r>
          </w:p>
        </w:tc>
        <w:tc>
          <w:tcPr>
            <w:tcW w:w="3955" w:type="dxa"/>
            <w:vAlign w:val="center"/>
          </w:tcPr>
          <w:p w14:paraId="44680AA1" w14:textId="77777777" w:rsidR="00141C52" w:rsidRPr="001B5747" w:rsidRDefault="00141C52" w:rsidP="00826FA3">
            <w:pPr>
              <w:rPr>
                <w:rFonts w:asciiTheme="majorHAnsi" w:hAnsiTheme="majorHAnsi" w:cstheme="majorHAnsi"/>
              </w:rPr>
            </w:pPr>
          </w:p>
        </w:tc>
      </w:tr>
      <w:tr w:rsidR="0048645F" w:rsidRPr="001B5747" w14:paraId="12E2204B" w14:textId="77777777" w:rsidTr="0048645F">
        <w:tc>
          <w:tcPr>
            <w:tcW w:w="1615" w:type="dxa"/>
            <w:shd w:val="pct10" w:color="auto" w:fill="auto"/>
          </w:tcPr>
          <w:p w14:paraId="6295B2DA" w14:textId="6D400EBB" w:rsidR="0048645F" w:rsidRPr="001B5747" w:rsidRDefault="0048645F" w:rsidP="00200A65">
            <w:pPr>
              <w:rPr>
                <w:rFonts w:asciiTheme="majorHAnsi" w:hAnsiTheme="majorHAnsi" w:cstheme="majorHAnsi"/>
                <w:b/>
              </w:rPr>
            </w:pPr>
            <w:r w:rsidRPr="001B5747">
              <w:rPr>
                <w:rFonts w:asciiTheme="majorHAnsi" w:hAnsiTheme="majorHAnsi" w:cstheme="majorHAnsi"/>
                <w:b/>
              </w:rPr>
              <w:t>Week 11</w:t>
            </w:r>
          </w:p>
          <w:p w14:paraId="23FB357B" w14:textId="77777777" w:rsidR="0048645F" w:rsidRPr="001B5747" w:rsidRDefault="0048645F" w:rsidP="00200A65">
            <w:pPr>
              <w:rPr>
                <w:rFonts w:asciiTheme="majorHAnsi" w:hAnsiTheme="majorHAnsi" w:cstheme="majorHAnsi"/>
                <w:b/>
              </w:rPr>
            </w:pPr>
            <w:r w:rsidRPr="001B5747">
              <w:rPr>
                <w:rFonts w:asciiTheme="majorHAnsi" w:hAnsiTheme="majorHAnsi" w:cstheme="majorHAnsi"/>
              </w:rPr>
              <w:t>Date – Date</w:t>
            </w:r>
          </w:p>
        </w:tc>
        <w:tc>
          <w:tcPr>
            <w:tcW w:w="3780" w:type="dxa"/>
          </w:tcPr>
          <w:p w14:paraId="773F72D1" w14:textId="77777777" w:rsidR="0048645F" w:rsidRPr="001B5747" w:rsidRDefault="0048645F" w:rsidP="00200A65">
            <w:pPr>
              <w:rPr>
                <w:rFonts w:asciiTheme="majorHAnsi" w:hAnsiTheme="majorHAnsi" w:cstheme="majorHAnsi"/>
              </w:rPr>
            </w:pPr>
          </w:p>
        </w:tc>
        <w:tc>
          <w:tcPr>
            <w:tcW w:w="3955" w:type="dxa"/>
          </w:tcPr>
          <w:p w14:paraId="5824B289" w14:textId="77777777" w:rsidR="0048645F" w:rsidRPr="001B5747" w:rsidRDefault="0048645F" w:rsidP="00200A65">
            <w:pPr>
              <w:rPr>
                <w:rFonts w:asciiTheme="majorHAnsi" w:hAnsiTheme="majorHAnsi" w:cstheme="majorHAnsi"/>
              </w:rPr>
            </w:pPr>
          </w:p>
        </w:tc>
      </w:tr>
      <w:tr w:rsidR="0048645F" w:rsidRPr="001B5747" w14:paraId="676F669A" w14:textId="77777777" w:rsidTr="0048645F">
        <w:tc>
          <w:tcPr>
            <w:tcW w:w="1615" w:type="dxa"/>
            <w:shd w:val="pct10" w:color="auto" w:fill="auto"/>
          </w:tcPr>
          <w:p w14:paraId="07FD8DA7" w14:textId="103F81EA" w:rsidR="0048645F" w:rsidRPr="001B5747" w:rsidRDefault="0048645F" w:rsidP="00200A65">
            <w:pPr>
              <w:rPr>
                <w:rFonts w:asciiTheme="majorHAnsi" w:hAnsiTheme="majorHAnsi" w:cstheme="majorHAnsi"/>
                <w:b/>
              </w:rPr>
            </w:pPr>
            <w:r w:rsidRPr="001B5747">
              <w:rPr>
                <w:rFonts w:asciiTheme="majorHAnsi" w:hAnsiTheme="majorHAnsi" w:cstheme="majorHAnsi"/>
                <w:b/>
              </w:rPr>
              <w:t>Week 12</w:t>
            </w:r>
          </w:p>
          <w:p w14:paraId="2530002F" w14:textId="77777777" w:rsidR="0048645F" w:rsidRPr="001B5747" w:rsidRDefault="0048645F" w:rsidP="00200A65">
            <w:pPr>
              <w:rPr>
                <w:rFonts w:asciiTheme="majorHAnsi" w:hAnsiTheme="majorHAnsi" w:cstheme="majorHAnsi"/>
                <w:b/>
              </w:rPr>
            </w:pPr>
            <w:r w:rsidRPr="001B5747">
              <w:rPr>
                <w:rFonts w:asciiTheme="majorHAnsi" w:hAnsiTheme="majorHAnsi" w:cstheme="majorHAnsi"/>
              </w:rPr>
              <w:t>Date – Date</w:t>
            </w:r>
          </w:p>
        </w:tc>
        <w:tc>
          <w:tcPr>
            <w:tcW w:w="3780" w:type="dxa"/>
          </w:tcPr>
          <w:p w14:paraId="3D83CD9C" w14:textId="550D553A" w:rsidR="0048645F" w:rsidRPr="001B5747" w:rsidRDefault="00D658F7" w:rsidP="00200A65">
            <w:pPr>
              <w:rPr>
                <w:rFonts w:asciiTheme="majorHAnsi" w:hAnsiTheme="majorHAnsi" w:cstheme="majorHAnsi"/>
              </w:rPr>
            </w:pPr>
            <w:r w:rsidRPr="001B5747">
              <w:rPr>
                <w:rFonts w:asciiTheme="majorHAnsi" w:hAnsiTheme="majorHAnsi" w:cstheme="majorHAnsi"/>
              </w:rPr>
              <w:t>Essay 3 Research Paper</w:t>
            </w:r>
          </w:p>
        </w:tc>
        <w:tc>
          <w:tcPr>
            <w:tcW w:w="3955" w:type="dxa"/>
          </w:tcPr>
          <w:p w14:paraId="0473BEE7" w14:textId="77777777" w:rsidR="0048645F" w:rsidRPr="001B5747" w:rsidRDefault="0048645F" w:rsidP="00200A65">
            <w:pPr>
              <w:rPr>
                <w:rFonts w:asciiTheme="majorHAnsi" w:hAnsiTheme="majorHAnsi" w:cstheme="majorHAnsi"/>
              </w:rPr>
            </w:pPr>
          </w:p>
        </w:tc>
      </w:tr>
      <w:tr w:rsidR="0048645F" w:rsidRPr="001B5747" w14:paraId="585B1784" w14:textId="77777777" w:rsidTr="0048645F">
        <w:tc>
          <w:tcPr>
            <w:tcW w:w="1615" w:type="dxa"/>
            <w:shd w:val="pct10" w:color="auto" w:fill="auto"/>
          </w:tcPr>
          <w:p w14:paraId="37C0151C" w14:textId="77F26976" w:rsidR="0048645F" w:rsidRPr="001B5747" w:rsidRDefault="0048645F" w:rsidP="00200A65">
            <w:pPr>
              <w:rPr>
                <w:rFonts w:asciiTheme="majorHAnsi" w:hAnsiTheme="majorHAnsi" w:cstheme="majorHAnsi"/>
                <w:b/>
              </w:rPr>
            </w:pPr>
            <w:r w:rsidRPr="001B5747">
              <w:rPr>
                <w:rFonts w:asciiTheme="majorHAnsi" w:hAnsiTheme="majorHAnsi" w:cstheme="majorHAnsi"/>
                <w:b/>
              </w:rPr>
              <w:t>Week 13</w:t>
            </w:r>
          </w:p>
          <w:p w14:paraId="5EF6B3FA" w14:textId="77777777" w:rsidR="0048645F" w:rsidRPr="001B5747" w:rsidRDefault="0048645F" w:rsidP="00200A65">
            <w:pPr>
              <w:rPr>
                <w:rFonts w:asciiTheme="majorHAnsi" w:hAnsiTheme="majorHAnsi" w:cstheme="majorHAnsi"/>
                <w:b/>
              </w:rPr>
            </w:pPr>
            <w:r w:rsidRPr="001B5747">
              <w:rPr>
                <w:rFonts w:asciiTheme="majorHAnsi" w:hAnsiTheme="majorHAnsi" w:cstheme="majorHAnsi"/>
              </w:rPr>
              <w:t>Date – Date</w:t>
            </w:r>
          </w:p>
        </w:tc>
        <w:tc>
          <w:tcPr>
            <w:tcW w:w="3780" w:type="dxa"/>
          </w:tcPr>
          <w:p w14:paraId="396371BC" w14:textId="67EDCBCB" w:rsidR="0048645F" w:rsidRPr="001B5747" w:rsidRDefault="00D658F7" w:rsidP="00200A65">
            <w:pPr>
              <w:rPr>
                <w:rFonts w:asciiTheme="majorHAnsi" w:hAnsiTheme="majorHAnsi" w:cstheme="majorHAnsi"/>
              </w:rPr>
            </w:pPr>
            <w:r w:rsidRPr="001B5747">
              <w:rPr>
                <w:rFonts w:asciiTheme="majorHAnsi" w:hAnsiTheme="majorHAnsi" w:cstheme="majorHAnsi"/>
              </w:rPr>
              <w:t>Essay 2 Optional Revision</w:t>
            </w:r>
          </w:p>
        </w:tc>
        <w:tc>
          <w:tcPr>
            <w:tcW w:w="3955" w:type="dxa"/>
          </w:tcPr>
          <w:p w14:paraId="370F1310" w14:textId="77777777" w:rsidR="0048645F" w:rsidRPr="001B5747" w:rsidRDefault="0048645F" w:rsidP="00200A65">
            <w:pPr>
              <w:rPr>
                <w:rFonts w:asciiTheme="majorHAnsi" w:hAnsiTheme="majorHAnsi" w:cstheme="majorHAnsi"/>
              </w:rPr>
            </w:pPr>
          </w:p>
        </w:tc>
      </w:tr>
      <w:tr w:rsidR="0048645F" w:rsidRPr="001B5747" w14:paraId="25F29683" w14:textId="77777777" w:rsidTr="0048645F">
        <w:tc>
          <w:tcPr>
            <w:tcW w:w="1615" w:type="dxa"/>
            <w:shd w:val="pct10" w:color="auto" w:fill="auto"/>
          </w:tcPr>
          <w:p w14:paraId="39A20077" w14:textId="0016BC22" w:rsidR="0048645F" w:rsidRPr="001B5747" w:rsidRDefault="0048645F" w:rsidP="00200A65">
            <w:pPr>
              <w:rPr>
                <w:rFonts w:asciiTheme="majorHAnsi" w:hAnsiTheme="majorHAnsi" w:cstheme="majorHAnsi"/>
                <w:b/>
              </w:rPr>
            </w:pPr>
            <w:r w:rsidRPr="001B5747">
              <w:rPr>
                <w:rFonts w:asciiTheme="majorHAnsi" w:hAnsiTheme="majorHAnsi" w:cstheme="majorHAnsi"/>
                <w:b/>
              </w:rPr>
              <w:t>Week 14</w:t>
            </w:r>
          </w:p>
          <w:p w14:paraId="16F8A315" w14:textId="77777777" w:rsidR="0048645F" w:rsidRPr="001B5747" w:rsidRDefault="0048645F" w:rsidP="00200A65">
            <w:pPr>
              <w:rPr>
                <w:rFonts w:asciiTheme="majorHAnsi" w:hAnsiTheme="majorHAnsi" w:cstheme="majorHAnsi"/>
                <w:b/>
              </w:rPr>
            </w:pPr>
            <w:r w:rsidRPr="001B5747">
              <w:rPr>
                <w:rFonts w:asciiTheme="majorHAnsi" w:hAnsiTheme="majorHAnsi" w:cstheme="majorHAnsi"/>
              </w:rPr>
              <w:t>Date – Date</w:t>
            </w:r>
          </w:p>
        </w:tc>
        <w:tc>
          <w:tcPr>
            <w:tcW w:w="3780" w:type="dxa"/>
          </w:tcPr>
          <w:p w14:paraId="5B952BE7" w14:textId="28C6A67D" w:rsidR="0048645F" w:rsidRPr="001B5747" w:rsidRDefault="0048645F" w:rsidP="00200A65">
            <w:pPr>
              <w:rPr>
                <w:rFonts w:asciiTheme="majorHAnsi" w:hAnsiTheme="majorHAnsi" w:cstheme="majorHAnsi"/>
              </w:rPr>
            </w:pPr>
          </w:p>
        </w:tc>
        <w:tc>
          <w:tcPr>
            <w:tcW w:w="3955" w:type="dxa"/>
          </w:tcPr>
          <w:p w14:paraId="04C21D81" w14:textId="77777777" w:rsidR="0048645F" w:rsidRPr="001B5747" w:rsidRDefault="0048645F" w:rsidP="00200A65">
            <w:pPr>
              <w:rPr>
                <w:rFonts w:asciiTheme="majorHAnsi" w:hAnsiTheme="majorHAnsi" w:cstheme="majorHAnsi"/>
              </w:rPr>
            </w:pPr>
          </w:p>
        </w:tc>
      </w:tr>
      <w:tr w:rsidR="0048645F" w:rsidRPr="001B5747" w14:paraId="055A6F19" w14:textId="77777777" w:rsidTr="0048645F">
        <w:tc>
          <w:tcPr>
            <w:tcW w:w="1615" w:type="dxa"/>
            <w:shd w:val="pct10" w:color="auto" w:fill="auto"/>
          </w:tcPr>
          <w:p w14:paraId="6684DF5A" w14:textId="33D54CE8" w:rsidR="0048645F" w:rsidRPr="001B5747" w:rsidRDefault="0048645F" w:rsidP="00200A65">
            <w:pPr>
              <w:rPr>
                <w:rFonts w:asciiTheme="majorHAnsi" w:hAnsiTheme="majorHAnsi" w:cstheme="majorHAnsi"/>
                <w:b/>
              </w:rPr>
            </w:pPr>
            <w:r w:rsidRPr="001B5747">
              <w:rPr>
                <w:rFonts w:asciiTheme="majorHAnsi" w:hAnsiTheme="majorHAnsi" w:cstheme="majorHAnsi"/>
                <w:b/>
              </w:rPr>
              <w:t>Week 15</w:t>
            </w:r>
          </w:p>
          <w:p w14:paraId="12796FA4" w14:textId="77777777" w:rsidR="0048645F" w:rsidRPr="001B5747" w:rsidRDefault="0048645F" w:rsidP="00200A65">
            <w:pPr>
              <w:rPr>
                <w:rFonts w:asciiTheme="majorHAnsi" w:hAnsiTheme="majorHAnsi" w:cstheme="majorHAnsi"/>
                <w:b/>
              </w:rPr>
            </w:pPr>
            <w:r w:rsidRPr="001B5747">
              <w:rPr>
                <w:rFonts w:asciiTheme="majorHAnsi" w:hAnsiTheme="majorHAnsi" w:cstheme="majorHAnsi"/>
              </w:rPr>
              <w:t>Date – Date</w:t>
            </w:r>
          </w:p>
        </w:tc>
        <w:tc>
          <w:tcPr>
            <w:tcW w:w="3780" w:type="dxa"/>
          </w:tcPr>
          <w:p w14:paraId="57BCA84A" w14:textId="61C4822E" w:rsidR="0048645F" w:rsidRPr="001B5747" w:rsidRDefault="00D658F7" w:rsidP="00200A65">
            <w:pPr>
              <w:rPr>
                <w:rFonts w:asciiTheme="majorHAnsi" w:hAnsiTheme="majorHAnsi" w:cstheme="majorHAnsi"/>
              </w:rPr>
            </w:pPr>
            <w:r w:rsidRPr="001B5747">
              <w:rPr>
                <w:rFonts w:asciiTheme="majorHAnsi" w:hAnsiTheme="majorHAnsi" w:cstheme="majorHAnsi"/>
              </w:rPr>
              <w:t>Essay 3 Required Revision</w:t>
            </w:r>
          </w:p>
        </w:tc>
        <w:tc>
          <w:tcPr>
            <w:tcW w:w="3955" w:type="dxa"/>
          </w:tcPr>
          <w:p w14:paraId="7B91042F" w14:textId="77777777" w:rsidR="0048645F" w:rsidRPr="001B5747" w:rsidRDefault="0048645F" w:rsidP="00200A65">
            <w:pPr>
              <w:rPr>
                <w:rFonts w:asciiTheme="majorHAnsi" w:hAnsiTheme="majorHAnsi" w:cstheme="majorHAnsi"/>
              </w:rPr>
            </w:pPr>
          </w:p>
        </w:tc>
      </w:tr>
      <w:tr w:rsidR="0048645F" w:rsidRPr="001B5747" w14:paraId="1DC32519" w14:textId="77777777" w:rsidTr="0048645F">
        <w:tc>
          <w:tcPr>
            <w:tcW w:w="1615" w:type="dxa"/>
            <w:shd w:val="pct10" w:color="auto" w:fill="auto"/>
          </w:tcPr>
          <w:p w14:paraId="7964B479" w14:textId="7CDFCB6E" w:rsidR="0048645F" w:rsidRPr="001B5747" w:rsidRDefault="0048645F" w:rsidP="00200A65">
            <w:pPr>
              <w:rPr>
                <w:rFonts w:asciiTheme="majorHAnsi" w:hAnsiTheme="majorHAnsi" w:cstheme="majorHAnsi"/>
                <w:b/>
              </w:rPr>
            </w:pPr>
            <w:r w:rsidRPr="001B5747">
              <w:rPr>
                <w:rFonts w:asciiTheme="majorHAnsi" w:hAnsiTheme="majorHAnsi" w:cstheme="majorHAnsi"/>
                <w:b/>
              </w:rPr>
              <w:t>Finals Week</w:t>
            </w:r>
          </w:p>
          <w:p w14:paraId="276C6E1C" w14:textId="77777777" w:rsidR="0048645F" w:rsidRPr="001B5747" w:rsidRDefault="0048645F" w:rsidP="00200A65">
            <w:pPr>
              <w:rPr>
                <w:rFonts w:asciiTheme="majorHAnsi" w:hAnsiTheme="majorHAnsi" w:cstheme="majorHAnsi"/>
                <w:b/>
              </w:rPr>
            </w:pPr>
            <w:r w:rsidRPr="001B5747">
              <w:rPr>
                <w:rFonts w:asciiTheme="majorHAnsi" w:hAnsiTheme="majorHAnsi" w:cstheme="majorHAnsi"/>
              </w:rPr>
              <w:t>Date – Date</w:t>
            </w:r>
          </w:p>
        </w:tc>
        <w:tc>
          <w:tcPr>
            <w:tcW w:w="3780" w:type="dxa"/>
          </w:tcPr>
          <w:p w14:paraId="05C8EE3C" w14:textId="065CDA83" w:rsidR="00D658F7" w:rsidRPr="001B5747" w:rsidRDefault="00D658F7" w:rsidP="00200A65">
            <w:pPr>
              <w:rPr>
                <w:rFonts w:asciiTheme="majorHAnsi" w:hAnsiTheme="majorHAnsi" w:cstheme="majorHAnsi"/>
              </w:rPr>
            </w:pPr>
          </w:p>
        </w:tc>
        <w:tc>
          <w:tcPr>
            <w:tcW w:w="3955" w:type="dxa"/>
          </w:tcPr>
          <w:p w14:paraId="086820E8" w14:textId="77777777" w:rsidR="0048645F" w:rsidRPr="001B5747" w:rsidRDefault="0048645F" w:rsidP="00200A65">
            <w:pPr>
              <w:rPr>
                <w:rFonts w:asciiTheme="majorHAnsi" w:hAnsiTheme="majorHAnsi" w:cstheme="majorHAnsi"/>
              </w:rPr>
            </w:pPr>
          </w:p>
        </w:tc>
      </w:tr>
    </w:tbl>
    <w:p w14:paraId="27DE22B7" w14:textId="60F1B880" w:rsidR="003E6E74" w:rsidRPr="001B5747" w:rsidRDefault="003E6E74" w:rsidP="004A6A8C">
      <w:pPr>
        <w:rPr>
          <w:rFonts w:asciiTheme="majorHAnsi" w:hAnsiTheme="majorHAnsi" w:cstheme="majorHAnsi"/>
        </w:rPr>
      </w:pPr>
    </w:p>
    <w:p w14:paraId="3812F22F" w14:textId="056AB908" w:rsidR="00D658F7" w:rsidRPr="001B5747" w:rsidRDefault="00D658F7" w:rsidP="003F336F">
      <w:pPr>
        <w:rPr>
          <w:rFonts w:asciiTheme="majorHAnsi" w:hAnsiTheme="majorHAnsi" w:cstheme="majorHAnsi"/>
        </w:rPr>
      </w:pPr>
    </w:p>
    <w:sectPr w:rsidR="00D658F7" w:rsidRPr="001B5747" w:rsidSect="00194314">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C89F0C" w14:textId="77777777" w:rsidR="00525EDF" w:rsidRDefault="00525EDF" w:rsidP="00C721F1">
      <w:r>
        <w:separator/>
      </w:r>
    </w:p>
  </w:endnote>
  <w:endnote w:type="continuationSeparator" w:id="0">
    <w:p w14:paraId="4961B118" w14:textId="77777777" w:rsidR="00525EDF" w:rsidRDefault="00525EDF" w:rsidP="00C721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Noto Sans Symbols">
    <w:altName w:val="Times New Roman"/>
    <w:panose1 w:val="020B0604020202020204"/>
    <w:charset w:val="00"/>
    <w:family w:val="auto"/>
    <w:pitch w:val="default"/>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Phosphate Inline">
    <w:altName w:val="PHOSPHATE INLINE"/>
    <w:panose1 w:val="02000506050000020004"/>
    <w:charset w:val="4D"/>
    <w:family w:val="auto"/>
    <w:pitch w:val="variable"/>
    <w:sig w:usb0="A00000EF" w:usb1="5000204B" w:usb2="00000040" w:usb3="00000000" w:csb0="00000193"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628426341"/>
      <w:docPartObj>
        <w:docPartGallery w:val="Page Numbers (Bottom of Page)"/>
        <w:docPartUnique/>
      </w:docPartObj>
    </w:sdtPr>
    <w:sdtEndPr>
      <w:rPr>
        <w:rStyle w:val="PageNumber"/>
      </w:rPr>
    </w:sdtEndPr>
    <w:sdtContent>
      <w:p w14:paraId="55700D3B" w14:textId="2FF3A183" w:rsidR="00E25BA7" w:rsidRDefault="00E25BA7" w:rsidP="00E25BA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0576FFD" w14:textId="77777777" w:rsidR="00E25BA7" w:rsidRDefault="00E25BA7" w:rsidP="00C721F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964153613"/>
      <w:docPartObj>
        <w:docPartGallery w:val="Page Numbers (Bottom of Page)"/>
        <w:docPartUnique/>
      </w:docPartObj>
    </w:sdtPr>
    <w:sdtEndPr>
      <w:rPr>
        <w:rStyle w:val="PageNumber"/>
      </w:rPr>
    </w:sdtEndPr>
    <w:sdtContent>
      <w:p w14:paraId="566081EC" w14:textId="2C68260D" w:rsidR="00E25BA7" w:rsidRDefault="00E25BA7" w:rsidP="00E25BA7">
        <w:pPr>
          <w:pStyle w:val="Footer"/>
          <w:framePr w:wrap="none" w:vAnchor="text" w:hAnchor="margin" w:xAlign="right" w:y="1"/>
          <w:rPr>
            <w:rStyle w:val="PageNumber"/>
          </w:rPr>
        </w:pPr>
        <w:r>
          <w:rPr>
            <w:rStyle w:val="PageNumber"/>
          </w:rPr>
          <w:t xml:space="preserve">Page | </w:t>
        </w: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8B5ED61" w14:textId="77777777" w:rsidR="00E25BA7" w:rsidRDefault="00E25BA7" w:rsidP="00C721F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4C525A" w14:textId="77777777" w:rsidR="00525EDF" w:rsidRDefault="00525EDF" w:rsidP="00C721F1">
      <w:r>
        <w:separator/>
      </w:r>
    </w:p>
  </w:footnote>
  <w:footnote w:type="continuationSeparator" w:id="0">
    <w:p w14:paraId="6D857E18" w14:textId="77777777" w:rsidR="00525EDF" w:rsidRDefault="00525EDF" w:rsidP="00C721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E0A5B7" w14:textId="70EBF6AF" w:rsidR="00E25BA7" w:rsidRPr="008C120B" w:rsidRDefault="00E25BA7" w:rsidP="008C120B">
    <w:pPr>
      <w:pStyle w:val="Heading1"/>
      <w:spacing w:before="120" w:after="0"/>
    </w:pPr>
    <w:r>
      <w:rPr>
        <w:noProof/>
      </w:rPr>
      <w:drawing>
        <wp:anchor distT="0" distB="0" distL="114300" distR="114300" simplePos="0" relativeHeight="251658240" behindDoc="0" locked="0" layoutInCell="1" allowOverlap="1" wp14:anchorId="0E680CEE" wp14:editId="6637D8D9">
          <wp:simplePos x="0" y="0"/>
          <wp:positionH relativeFrom="column">
            <wp:posOffset>0</wp:posOffset>
          </wp:positionH>
          <wp:positionV relativeFrom="paragraph">
            <wp:posOffset>77470</wp:posOffset>
          </wp:positionV>
          <wp:extent cx="800100" cy="800100"/>
          <wp:effectExtent l="0" t="0" r="0" b="0"/>
          <wp:wrapSquare wrapText="bothSides"/>
          <wp:docPr id="42" name="Picture 4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800100" cy="800100"/>
                  </a:xfrm>
                  <a:prstGeom prst="rect">
                    <a:avLst/>
                  </a:prstGeom>
                </pic:spPr>
              </pic:pic>
            </a:graphicData>
          </a:graphic>
          <wp14:sizeRelH relativeFrom="page">
            <wp14:pctWidth>0</wp14:pctWidth>
          </wp14:sizeRelH>
          <wp14:sizeRelV relativeFrom="page">
            <wp14:pctHeight>0</wp14:pctHeight>
          </wp14:sizeRelV>
        </wp:anchor>
      </w:drawing>
    </w:r>
    <w:r>
      <w:t xml:space="preserve"> </w:t>
    </w:r>
    <w:r w:rsidRPr="008C120B">
      <w:rPr>
        <w:color w:val="000000" w:themeColor="text1"/>
      </w:rPr>
      <w:t>English 1A</w:t>
    </w:r>
  </w:p>
  <w:p w14:paraId="4FD990EF" w14:textId="21569BFD" w:rsidR="00E25BA7" w:rsidRPr="00F278A1" w:rsidRDefault="00E25BA7" w:rsidP="00F278A1">
    <w:pPr>
      <w:pStyle w:val="Subtitle"/>
      <w:spacing w:after="0"/>
      <w:rPr>
        <w:rFonts w:cstheme="minorHAnsi"/>
        <w:color w:val="000000" w:themeColor="text1"/>
      </w:rPr>
    </w:pPr>
    <w:r w:rsidRPr="00F278A1">
      <w:rPr>
        <w:rFonts w:cstheme="minorHAnsi"/>
        <w:color w:val="404040" w:themeColor="text1" w:themeTint="BF"/>
      </w:rPr>
      <w:t xml:space="preserve">  </w:t>
    </w:r>
    <w:r w:rsidRPr="00F278A1">
      <w:rPr>
        <w:rFonts w:cstheme="minorHAnsi"/>
        <w:color w:val="000000" w:themeColor="text1"/>
      </w:rPr>
      <w:t>Section 12345 — Fall 2021 — Professor Frankenstein</w:t>
    </w:r>
  </w:p>
  <w:p w14:paraId="176BC8E1" w14:textId="2B529F8F" w:rsidR="00E25BA7" w:rsidRDefault="00E25BA7" w:rsidP="00520F01">
    <w:pPr>
      <w:ind w:right="-180"/>
      <w:rPr>
        <w:rFonts w:cstheme="minorHAnsi"/>
        <w:color w:val="000000" w:themeColor="text1"/>
        <w:sz w:val="22"/>
        <w:szCs w:val="22"/>
      </w:rPr>
    </w:pPr>
    <w:r w:rsidRPr="00F278A1">
      <w:rPr>
        <w:rFonts w:cstheme="minorHAnsi"/>
        <w:color w:val="000000" w:themeColor="text1"/>
        <w:sz w:val="22"/>
        <w:szCs w:val="22"/>
      </w:rPr>
      <w:t xml:space="preserve">  MW 10:15-12:20 – Quad 123 – 4 units – Canvas shell login: </w:t>
    </w:r>
    <w:hyperlink r:id="rId2" w:history="1">
      <w:r w:rsidRPr="008D3C8E">
        <w:rPr>
          <w:rStyle w:val="Hyperlink"/>
          <w:rFonts w:cstheme="minorHAnsi"/>
          <w:sz w:val="22"/>
          <w:szCs w:val="22"/>
        </w:rPr>
        <w:t>https://rccd.instructure.com</w:t>
      </w:r>
    </w:hyperlink>
  </w:p>
  <w:p w14:paraId="7D3EBCE8" w14:textId="62FEBB8C" w:rsidR="00E25BA7" w:rsidRPr="007B688E" w:rsidRDefault="00E25BA7" w:rsidP="007B688E">
    <w:pPr>
      <w:ind w:right="-180"/>
      <w:jc w:val="right"/>
      <w:rPr>
        <w:rFonts w:cstheme="minorHAnsi"/>
        <w:color w:val="000000" w:themeColor="text1"/>
        <w:sz w:val="16"/>
        <w:szCs w:val="16"/>
      </w:rPr>
    </w:pPr>
    <w:r w:rsidRPr="002D3AB3">
      <w:rPr>
        <w:rFonts w:cstheme="minorHAnsi"/>
        <w:color w:val="000000" w:themeColor="text1"/>
        <w:sz w:val="16"/>
        <w:szCs w:val="16"/>
      </w:rPr>
      <w:t>[basic template format: https://keepteaching.ucr.edu/document/ucr-syllabus-template]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4E5227E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6988E02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10C6FD18"/>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466E49A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BF7C6E5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17E0EE2"/>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DDC91C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D60E95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A6C08F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11839D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D970A6A"/>
    <w:multiLevelType w:val="hybridMultilevel"/>
    <w:tmpl w:val="4CFE2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39A2F9F"/>
    <w:multiLevelType w:val="hybridMultilevel"/>
    <w:tmpl w:val="63AC57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46A69EE"/>
    <w:multiLevelType w:val="hybridMultilevel"/>
    <w:tmpl w:val="308265D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C203707"/>
    <w:multiLevelType w:val="hybridMultilevel"/>
    <w:tmpl w:val="997A7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99584B"/>
    <w:multiLevelType w:val="hybridMultilevel"/>
    <w:tmpl w:val="21FAEC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DF72845"/>
    <w:multiLevelType w:val="multilevel"/>
    <w:tmpl w:val="20C6B83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9A52800"/>
    <w:multiLevelType w:val="hybridMultilevel"/>
    <w:tmpl w:val="1D04655E"/>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E767002"/>
    <w:multiLevelType w:val="hybridMultilevel"/>
    <w:tmpl w:val="925A19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5210B01"/>
    <w:multiLevelType w:val="hybridMultilevel"/>
    <w:tmpl w:val="D3586A82"/>
    <w:lvl w:ilvl="0" w:tplc="0409000F">
      <w:start w:val="1"/>
      <w:numFmt w:val="decimal"/>
      <w:lvlText w:val="%1."/>
      <w:lvlJc w:val="left"/>
      <w:pPr>
        <w:ind w:left="720" w:hanging="360"/>
      </w:pPr>
    </w:lvl>
    <w:lvl w:ilvl="1" w:tplc="04090001">
      <w:start w:val="1"/>
      <w:numFmt w:val="bullet"/>
      <w:lvlText w:val=""/>
      <w:lvlJc w:val="left"/>
      <w:pPr>
        <w:ind w:left="72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9E731EB"/>
    <w:multiLevelType w:val="multilevel"/>
    <w:tmpl w:val="974A5A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EEF4ED8"/>
    <w:multiLevelType w:val="multilevel"/>
    <w:tmpl w:val="F968A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BC70111"/>
    <w:multiLevelType w:val="hybridMultilevel"/>
    <w:tmpl w:val="5248FF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A2706BD"/>
    <w:multiLevelType w:val="multilevel"/>
    <w:tmpl w:val="56C4196A"/>
    <w:lvl w:ilvl="0">
      <w:start w:val="1"/>
      <w:numFmt w:val="bullet"/>
      <w:lvlText w:val="●"/>
      <w:lvlJc w:val="left"/>
      <w:pPr>
        <w:ind w:left="900" w:hanging="360"/>
      </w:pPr>
      <w:rPr>
        <w:rFonts w:ascii="Noto Sans Symbols" w:eastAsia="Noto Sans Symbols" w:hAnsi="Noto Sans Symbols" w:cs="Noto Sans Symbols"/>
      </w:rPr>
    </w:lvl>
    <w:lvl w:ilvl="1">
      <w:start w:val="1"/>
      <w:numFmt w:val="bullet"/>
      <w:lvlText w:val="o"/>
      <w:lvlJc w:val="left"/>
      <w:pPr>
        <w:ind w:left="1620" w:hanging="360"/>
      </w:pPr>
      <w:rPr>
        <w:rFonts w:ascii="Courier New" w:eastAsia="Courier New" w:hAnsi="Courier New" w:cs="Courier New"/>
      </w:rPr>
    </w:lvl>
    <w:lvl w:ilvl="2">
      <w:start w:val="1"/>
      <w:numFmt w:val="bullet"/>
      <w:lvlText w:val="▪"/>
      <w:lvlJc w:val="left"/>
      <w:pPr>
        <w:ind w:left="2340" w:hanging="360"/>
      </w:pPr>
      <w:rPr>
        <w:rFonts w:ascii="Noto Sans Symbols" w:eastAsia="Noto Sans Symbols" w:hAnsi="Noto Sans Symbols" w:cs="Noto Sans Symbols"/>
      </w:rPr>
    </w:lvl>
    <w:lvl w:ilvl="3">
      <w:start w:val="1"/>
      <w:numFmt w:val="bullet"/>
      <w:lvlText w:val="●"/>
      <w:lvlJc w:val="left"/>
      <w:pPr>
        <w:ind w:left="3060" w:hanging="360"/>
      </w:pPr>
      <w:rPr>
        <w:rFonts w:ascii="Noto Sans Symbols" w:eastAsia="Noto Sans Symbols" w:hAnsi="Noto Sans Symbols" w:cs="Noto Sans Symbols"/>
      </w:rPr>
    </w:lvl>
    <w:lvl w:ilvl="4">
      <w:start w:val="1"/>
      <w:numFmt w:val="bullet"/>
      <w:lvlText w:val="o"/>
      <w:lvlJc w:val="left"/>
      <w:pPr>
        <w:ind w:left="3780" w:hanging="360"/>
      </w:pPr>
      <w:rPr>
        <w:rFonts w:ascii="Courier New" w:eastAsia="Courier New" w:hAnsi="Courier New" w:cs="Courier New"/>
      </w:rPr>
    </w:lvl>
    <w:lvl w:ilvl="5">
      <w:start w:val="1"/>
      <w:numFmt w:val="bullet"/>
      <w:lvlText w:val="▪"/>
      <w:lvlJc w:val="left"/>
      <w:pPr>
        <w:ind w:left="4500" w:hanging="360"/>
      </w:pPr>
      <w:rPr>
        <w:rFonts w:ascii="Noto Sans Symbols" w:eastAsia="Noto Sans Symbols" w:hAnsi="Noto Sans Symbols" w:cs="Noto Sans Symbols"/>
      </w:rPr>
    </w:lvl>
    <w:lvl w:ilvl="6">
      <w:start w:val="1"/>
      <w:numFmt w:val="bullet"/>
      <w:lvlText w:val="●"/>
      <w:lvlJc w:val="left"/>
      <w:pPr>
        <w:ind w:left="5220" w:hanging="360"/>
      </w:pPr>
      <w:rPr>
        <w:rFonts w:ascii="Noto Sans Symbols" w:eastAsia="Noto Sans Symbols" w:hAnsi="Noto Sans Symbols" w:cs="Noto Sans Symbols"/>
      </w:rPr>
    </w:lvl>
    <w:lvl w:ilvl="7">
      <w:start w:val="1"/>
      <w:numFmt w:val="bullet"/>
      <w:lvlText w:val="o"/>
      <w:lvlJc w:val="left"/>
      <w:pPr>
        <w:ind w:left="5940" w:hanging="360"/>
      </w:pPr>
      <w:rPr>
        <w:rFonts w:ascii="Courier New" w:eastAsia="Courier New" w:hAnsi="Courier New" w:cs="Courier New"/>
      </w:rPr>
    </w:lvl>
    <w:lvl w:ilvl="8">
      <w:start w:val="1"/>
      <w:numFmt w:val="bullet"/>
      <w:lvlText w:val="▪"/>
      <w:lvlJc w:val="left"/>
      <w:pPr>
        <w:ind w:left="6660" w:hanging="360"/>
      </w:pPr>
      <w:rPr>
        <w:rFonts w:ascii="Noto Sans Symbols" w:eastAsia="Noto Sans Symbols" w:hAnsi="Noto Sans Symbols" w:cs="Noto Sans Symbols"/>
      </w:rPr>
    </w:lvl>
  </w:abstractNum>
  <w:abstractNum w:abstractNumId="23" w15:restartNumberingAfterBreak="0">
    <w:nsid w:val="7C290CBB"/>
    <w:multiLevelType w:val="multilevel"/>
    <w:tmpl w:val="40D6B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D737101"/>
    <w:multiLevelType w:val="hybridMultilevel"/>
    <w:tmpl w:val="ED1E5E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12"/>
  </w:num>
  <w:num w:numId="3">
    <w:abstractNumId w:val="21"/>
  </w:num>
  <w:num w:numId="4">
    <w:abstractNumId w:val="14"/>
  </w:num>
  <w:num w:numId="5">
    <w:abstractNumId w:val="0"/>
  </w:num>
  <w:num w:numId="6">
    <w:abstractNumId w:val="1"/>
  </w:num>
  <w:num w:numId="7">
    <w:abstractNumId w:val="2"/>
  </w:num>
  <w:num w:numId="8">
    <w:abstractNumId w:val="3"/>
  </w:num>
  <w:num w:numId="9">
    <w:abstractNumId w:val="8"/>
  </w:num>
  <w:num w:numId="10">
    <w:abstractNumId w:val="4"/>
  </w:num>
  <w:num w:numId="11">
    <w:abstractNumId w:val="5"/>
  </w:num>
  <w:num w:numId="12">
    <w:abstractNumId w:val="6"/>
  </w:num>
  <w:num w:numId="13">
    <w:abstractNumId w:val="7"/>
  </w:num>
  <w:num w:numId="14">
    <w:abstractNumId w:val="9"/>
  </w:num>
  <w:num w:numId="15">
    <w:abstractNumId w:val="20"/>
  </w:num>
  <w:num w:numId="16">
    <w:abstractNumId w:val="16"/>
  </w:num>
  <w:num w:numId="17">
    <w:abstractNumId w:val="22"/>
  </w:num>
  <w:num w:numId="18">
    <w:abstractNumId w:val="23"/>
  </w:num>
  <w:num w:numId="19">
    <w:abstractNumId w:val="19"/>
  </w:num>
  <w:num w:numId="20">
    <w:abstractNumId w:val="15"/>
  </w:num>
  <w:num w:numId="21">
    <w:abstractNumId w:val="18"/>
  </w:num>
  <w:num w:numId="22">
    <w:abstractNumId w:val="24"/>
  </w:num>
  <w:num w:numId="23">
    <w:abstractNumId w:val="17"/>
  </w:num>
  <w:num w:numId="24">
    <w:abstractNumId w:val="10"/>
  </w:num>
  <w:num w:numId="2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3F1D"/>
    <w:rsid w:val="0000621F"/>
    <w:rsid w:val="00012E61"/>
    <w:rsid w:val="000168B8"/>
    <w:rsid w:val="00027C16"/>
    <w:rsid w:val="00041783"/>
    <w:rsid w:val="00041825"/>
    <w:rsid w:val="0004284D"/>
    <w:rsid w:val="000646FA"/>
    <w:rsid w:val="00084BF4"/>
    <w:rsid w:val="00086E2A"/>
    <w:rsid w:val="00087B04"/>
    <w:rsid w:val="000954CA"/>
    <w:rsid w:val="000B160E"/>
    <w:rsid w:val="000B42F3"/>
    <w:rsid w:val="000D70A0"/>
    <w:rsid w:val="000E1C55"/>
    <w:rsid w:val="000F085E"/>
    <w:rsid w:val="0010541D"/>
    <w:rsid w:val="00105796"/>
    <w:rsid w:val="00106EB4"/>
    <w:rsid w:val="00111500"/>
    <w:rsid w:val="00111F56"/>
    <w:rsid w:val="00131EAD"/>
    <w:rsid w:val="00141C52"/>
    <w:rsid w:val="00192406"/>
    <w:rsid w:val="00194314"/>
    <w:rsid w:val="001A1C19"/>
    <w:rsid w:val="001A345C"/>
    <w:rsid w:val="001B5747"/>
    <w:rsid w:val="001C2C4A"/>
    <w:rsid w:val="001C6495"/>
    <w:rsid w:val="001D2E34"/>
    <w:rsid w:val="001D5F7E"/>
    <w:rsid w:val="001D7BB8"/>
    <w:rsid w:val="002029F7"/>
    <w:rsid w:val="002067DB"/>
    <w:rsid w:val="002150C7"/>
    <w:rsid w:val="00255B86"/>
    <w:rsid w:val="00281520"/>
    <w:rsid w:val="002A4AC3"/>
    <w:rsid w:val="002D3AB3"/>
    <w:rsid w:val="002D7742"/>
    <w:rsid w:val="002D7F84"/>
    <w:rsid w:val="002E31AE"/>
    <w:rsid w:val="002E4464"/>
    <w:rsid w:val="002F0169"/>
    <w:rsid w:val="002F37C1"/>
    <w:rsid w:val="002F3B7A"/>
    <w:rsid w:val="00330860"/>
    <w:rsid w:val="0034239F"/>
    <w:rsid w:val="00355B3F"/>
    <w:rsid w:val="00367982"/>
    <w:rsid w:val="00374FEA"/>
    <w:rsid w:val="003943A7"/>
    <w:rsid w:val="003A0056"/>
    <w:rsid w:val="003A679F"/>
    <w:rsid w:val="003B62D3"/>
    <w:rsid w:val="003C41C0"/>
    <w:rsid w:val="003D4824"/>
    <w:rsid w:val="003E6E74"/>
    <w:rsid w:val="003F336F"/>
    <w:rsid w:val="00405B4E"/>
    <w:rsid w:val="00414190"/>
    <w:rsid w:val="00417A1D"/>
    <w:rsid w:val="00421202"/>
    <w:rsid w:val="004270A4"/>
    <w:rsid w:val="004429B8"/>
    <w:rsid w:val="0044359E"/>
    <w:rsid w:val="00456C49"/>
    <w:rsid w:val="004666FE"/>
    <w:rsid w:val="004735C1"/>
    <w:rsid w:val="0048645F"/>
    <w:rsid w:val="004A6A8C"/>
    <w:rsid w:val="004B172D"/>
    <w:rsid w:val="004B3993"/>
    <w:rsid w:val="004B561B"/>
    <w:rsid w:val="004D411C"/>
    <w:rsid w:val="005164E6"/>
    <w:rsid w:val="00520F01"/>
    <w:rsid w:val="00523594"/>
    <w:rsid w:val="00525EDF"/>
    <w:rsid w:val="00537713"/>
    <w:rsid w:val="005721DA"/>
    <w:rsid w:val="0057247D"/>
    <w:rsid w:val="005951BA"/>
    <w:rsid w:val="00595B6B"/>
    <w:rsid w:val="005B4127"/>
    <w:rsid w:val="005D7FF4"/>
    <w:rsid w:val="006045CA"/>
    <w:rsid w:val="00604937"/>
    <w:rsid w:val="00610FCD"/>
    <w:rsid w:val="00612E4B"/>
    <w:rsid w:val="00621459"/>
    <w:rsid w:val="00651A1C"/>
    <w:rsid w:val="00694E1E"/>
    <w:rsid w:val="006B0D6F"/>
    <w:rsid w:val="006C16CB"/>
    <w:rsid w:val="006C414B"/>
    <w:rsid w:val="006C7A85"/>
    <w:rsid w:val="006E5CDB"/>
    <w:rsid w:val="006E6784"/>
    <w:rsid w:val="006F02F9"/>
    <w:rsid w:val="006F633B"/>
    <w:rsid w:val="00716139"/>
    <w:rsid w:val="0072284D"/>
    <w:rsid w:val="00755630"/>
    <w:rsid w:val="00760886"/>
    <w:rsid w:val="007B688E"/>
    <w:rsid w:val="007F06A7"/>
    <w:rsid w:val="007F7EEC"/>
    <w:rsid w:val="00812514"/>
    <w:rsid w:val="00823F1D"/>
    <w:rsid w:val="00826FA3"/>
    <w:rsid w:val="00827DFC"/>
    <w:rsid w:val="008317A8"/>
    <w:rsid w:val="008330B2"/>
    <w:rsid w:val="0084740D"/>
    <w:rsid w:val="00856D8C"/>
    <w:rsid w:val="0086341B"/>
    <w:rsid w:val="008745CF"/>
    <w:rsid w:val="00893697"/>
    <w:rsid w:val="008C120B"/>
    <w:rsid w:val="008D7980"/>
    <w:rsid w:val="00926843"/>
    <w:rsid w:val="009272CC"/>
    <w:rsid w:val="00935474"/>
    <w:rsid w:val="009364F1"/>
    <w:rsid w:val="009519D9"/>
    <w:rsid w:val="00960F88"/>
    <w:rsid w:val="009727F1"/>
    <w:rsid w:val="00984D4A"/>
    <w:rsid w:val="009859FE"/>
    <w:rsid w:val="009960C7"/>
    <w:rsid w:val="009A36C1"/>
    <w:rsid w:val="009C4AB4"/>
    <w:rsid w:val="009E261E"/>
    <w:rsid w:val="00A05ADA"/>
    <w:rsid w:val="00A2571E"/>
    <w:rsid w:val="00A36355"/>
    <w:rsid w:val="00A415F1"/>
    <w:rsid w:val="00A43334"/>
    <w:rsid w:val="00A71F1D"/>
    <w:rsid w:val="00AA587B"/>
    <w:rsid w:val="00AB63F9"/>
    <w:rsid w:val="00AC1B54"/>
    <w:rsid w:val="00AC2347"/>
    <w:rsid w:val="00AE7480"/>
    <w:rsid w:val="00AF6A9E"/>
    <w:rsid w:val="00B12552"/>
    <w:rsid w:val="00B234EA"/>
    <w:rsid w:val="00B33DA7"/>
    <w:rsid w:val="00B405D5"/>
    <w:rsid w:val="00B40AD3"/>
    <w:rsid w:val="00B60FDB"/>
    <w:rsid w:val="00B6516A"/>
    <w:rsid w:val="00B750C3"/>
    <w:rsid w:val="00B94352"/>
    <w:rsid w:val="00BC4424"/>
    <w:rsid w:val="00BF096B"/>
    <w:rsid w:val="00C01180"/>
    <w:rsid w:val="00C04609"/>
    <w:rsid w:val="00C05080"/>
    <w:rsid w:val="00C205E1"/>
    <w:rsid w:val="00C30FA1"/>
    <w:rsid w:val="00C34310"/>
    <w:rsid w:val="00C46C31"/>
    <w:rsid w:val="00C62E16"/>
    <w:rsid w:val="00C721F1"/>
    <w:rsid w:val="00C9262B"/>
    <w:rsid w:val="00CB5E9F"/>
    <w:rsid w:val="00CB6422"/>
    <w:rsid w:val="00CE4121"/>
    <w:rsid w:val="00CF14AE"/>
    <w:rsid w:val="00D57764"/>
    <w:rsid w:val="00D658F7"/>
    <w:rsid w:val="00D75193"/>
    <w:rsid w:val="00DA2823"/>
    <w:rsid w:val="00DC4E5B"/>
    <w:rsid w:val="00DC569F"/>
    <w:rsid w:val="00DC6BB1"/>
    <w:rsid w:val="00DD55D4"/>
    <w:rsid w:val="00DE4D78"/>
    <w:rsid w:val="00DE6DB8"/>
    <w:rsid w:val="00DF6D57"/>
    <w:rsid w:val="00E25970"/>
    <w:rsid w:val="00E25BA7"/>
    <w:rsid w:val="00E5217E"/>
    <w:rsid w:val="00E840FD"/>
    <w:rsid w:val="00E85099"/>
    <w:rsid w:val="00E91305"/>
    <w:rsid w:val="00EC5634"/>
    <w:rsid w:val="00ED3FC9"/>
    <w:rsid w:val="00ED4E46"/>
    <w:rsid w:val="00EE764D"/>
    <w:rsid w:val="00EE798B"/>
    <w:rsid w:val="00EF66FD"/>
    <w:rsid w:val="00F278A1"/>
    <w:rsid w:val="00F5280D"/>
    <w:rsid w:val="00F601B6"/>
    <w:rsid w:val="00F62A68"/>
    <w:rsid w:val="00F64BBC"/>
    <w:rsid w:val="00F750C4"/>
    <w:rsid w:val="00F76006"/>
    <w:rsid w:val="00FA27F8"/>
    <w:rsid w:val="00FC289F"/>
    <w:rsid w:val="00FC553C"/>
    <w:rsid w:val="00FE049F"/>
    <w:rsid w:val="00FF2518"/>
    <w:rsid w:val="64B6B9A8"/>
    <w:rsid w:val="71EED9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792EF3"/>
  <w15:chartTrackingRefBased/>
  <w15:docId w15:val="{0A52FFE4-C51F-3B47-98B6-3B1EDFCA4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6"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5F7E"/>
    <w:rPr>
      <w:color w:val="404040" w:themeColor="text1" w:themeTint="BF"/>
    </w:rPr>
  </w:style>
  <w:style w:type="paragraph" w:styleId="Heading1">
    <w:name w:val="heading 1"/>
    <w:basedOn w:val="Normal"/>
    <w:next w:val="Normal"/>
    <w:link w:val="Heading1Char"/>
    <w:uiPriority w:val="9"/>
    <w:qFormat/>
    <w:rsid w:val="00EE798B"/>
    <w:pPr>
      <w:keepNext/>
      <w:keepLines/>
      <w:spacing w:before="240" w:after="240"/>
      <w:outlineLvl w:val="0"/>
    </w:pPr>
    <w:rPr>
      <w:rFonts w:asciiTheme="majorHAnsi" w:eastAsiaTheme="majorEastAsia" w:hAnsiTheme="majorHAnsi" w:cstheme="majorBidi"/>
      <w:b/>
      <w:color w:val="0070C0"/>
      <w:sz w:val="48"/>
      <w:szCs w:val="32"/>
    </w:rPr>
  </w:style>
  <w:style w:type="paragraph" w:styleId="Heading2">
    <w:name w:val="heading 2"/>
    <w:basedOn w:val="Normal"/>
    <w:next w:val="Normal"/>
    <w:link w:val="Heading2Char"/>
    <w:uiPriority w:val="9"/>
    <w:unhideWhenUsed/>
    <w:qFormat/>
    <w:rsid w:val="00EE798B"/>
    <w:pPr>
      <w:keepNext/>
      <w:keepLines/>
      <w:spacing w:before="240" w:after="240"/>
      <w:outlineLvl w:val="1"/>
    </w:pPr>
    <w:rPr>
      <w:rFonts w:asciiTheme="majorHAnsi" w:eastAsiaTheme="majorEastAsia" w:hAnsiTheme="majorHAnsi" w:cstheme="majorBidi"/>
      <w:b/>
      <w:color w:val="0070C0"/>
      <w:sz w:val="36"/>
      <w:szCs w:val="26"/>
    </w:rPr>
  </w:style>
  <w:style w:type="paragraph" w:styleId="Heading3">
    <w:name w:val="heading 3"/>
    <w:basedOn w:val="Normal"/>
    <w:next w:val="Normal"/>
    <w:link w:val="Heading3Char"/>
    <w:uiPriority w:val="9"/>
    <w:unhideWhenUsed/>
    <w:qFormat/>
    <w:rsid w:val="001D5F7E"/>
    <w:pPr>
      <w:keepNext/>
      <w:keepLines/>
      <w:spacing w:before="240" w:after="120"/>
      <w:outlineLvl w:val="2"/>
    </w:pPr>
    <w:rPr>
      <w:rFonts w:asciiTheme="majorHAnsi" w:eastAsiaTheme="majorEastAsia" w:hAnsiTheme="majorHAnsi" w:cstheme="majorBidi"/>
      <w:b/>
      <w:color w:val="0D0D0D" w:themeColor="text1" w:themeTint="F2"/>
      <w:sz w:val="28"/>
    </w:rPr>
  </w:style>
  <w:style w:type="paragraph" w:styleId="Heading4">
    <w:name w:val="heading 4"/>
    <w:basedOn w:val="Normal"/>
    <w:next w:val="Normal"/>
    <w:link w:val="Heading4Char"/>
    <w:uiPriority w:val="9"/>
    <w:unhideWhenUsed/>
    <w:qFormat/>
    <w:rsid w:val="001D5F7E"/>
    <w:pPr>
      <w:keepNext/>
      <w:keepLines/>
      <w:spacing w:before="40" w:after="120"/>
      <w:outlineLvl w:val="3"/>
    </w:pPr>
    <w:rPr>
      <w:rFonts w:asciiTheme="majorHAnsi" w:eastAsiaTheme="majorEastAsia" w:hAnsiTheme="majorHAnsi" w:cstheme="majorBidi"/>
      <w:b/>
      <w:iCs/>
      <w:color w:val="84161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798B"/>
    <w:rPr>
      <w:rFonts w:asciiTheme="majorHAnsi" w:eastAsiaTheme="majorEastAsia" w:hAnsiTheme="majorHAnsi" w:cstheme="majorBidi"/>
      <w:b/>
      <w:color w:val="0070C0"/>
      <w:sz w:val="48"/>
      <w:szCs w:val="32"/>
    </w:rPr>
  </w:style>
  <w:style w:type="paragraph" w:styleId="Subtitle">
    <w:name w:val="Subtitle"/>
    <w:basedOn w:val="Normal"/>
    <w:next w:val="Normal"/>
    <w:link w:val="SubtitleChar"/>
    <w:uiPriority w:val="11"/>
    <w:qFormat/>
    <w:rsid w:val="00EF66FD"/>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EF66FD"/>
    <w:rPr>
      <w:rFonts w:eastAsiaTheme="minorEastAsia"/>
      <w:color w:val="5A5A5A" w:themeColor="text1" w:themeTint="A5"/>
      <w:spacing w:val="15"/>
      <w:sz w:val="22"/>
      <w:szCs w:val="22"/>
    </w:rPr>
  </w:style>
  <w:style w:type="character" w:customStyle="1" w:styleId="Heading2Char">
    <w:name w:val="Heading 2 Char"/>
    <w:basedOn w:val="DefaultParagraphFont"/>
    <w:link w:val="Heading2"/>
    <w:uiPriority w:val="9"/>
    <w:rsid w:val="00EE798B"/>
    <w:rPr>
      <w:rFonts w:asciiTheme="majorHAnsi" w:eastAsiaTheme="majorEastAsia" w:hAnsiTheme="majorHAnsi" w:cstheme="majorBidi"/>
      <w:b/>
      <w:color w:val="0070C0"/>
      <w:sz w:val="36"/>
      <w:szCs w:val="26"/>
    </w:rPr>
  </w:style>
  <w:style w:type="character" w:customStyle="1" w:styleId="Heading3Char">
    <w:name w:val="Heading 3 Char"/>
    <w:basedOn w:val="DefaultParagraphFont"/>
    <w:link w:val="Heading3"/>
    <w:uiPriority w:val="9"/>
    <w:rsid w:val="001D5F7E"/>
    <w:rPr>
      <w:rFonts w:asciiTheme="majorHAnsi" w:eastAsiaTheme="majorEastAsia" w:hAnsiTheme="majorHAnsi" w:cstheme="majorBidi"/>
      <w:b/>
      <w:color w:val="0D0D0D" w:themeColor="text1" w:themeTint="F2"/>
      <w:sz w:val="28"/>
    </w:rPr>
  </w:style>
  <w:style w:type="character" w:styleId="Strong">
    <w:name w:val="Strong"/>
    <w:basedOn w:val="DefaultParagraphFont"/>
    <w:uiPriority w:val="22"/>
    <w:qFormat/>
    <w:rsid w:val="002D7F84"/>
    <w:rPr>
      <w:b/>
      <w:bCs/>
      <w:color w:val="262626" w:themeColor="text1" w:themeTint="D9"/>
    </w:rPr>
  </w:style>
  <w:style w:type="table" w:customStyle="1" w:styleId="SyllabusTable-NoBorders">
    <w:name w:val="Syllabus Table - No Borders"/>
    <w:basedOn w:val="TableNormal"/>
    <w:uiPriority w:val="99"/>
    <w:rsid w:val="002E4464"/>
    <w:rPr>
      <w:color w:val="0070C0"/>
      <w:sz w:val="22"/>
      <w:szCs w:val="22"/>
      <w:lang w:eastAsia="ja-JP"/>
    </w:rPr>
    <w:tblPr>
      <w:tblCellMar>
        <w:left w:w="0" w:type="dxa"/>
        <w:right w:w="0" w:type="dxa"/>
      </w:tblCellMar>
    </w:tblPr>
    <w:tblStylePr w:type="firstRow">
      <w:pPr>
        <w:wordWrap/>
        <w:spacing w:afterLines="0" w:after="80" w:afterAutospacing="0"/>
      </w:pPr>
      <w:rPr>
        <w:rFonts w:asciiTheme="majorHAnsi" w:hAnsiTheme="majorHAnsi"/>
        <w:b/>
        <w:color w:val="2F5496" w:themeColor="accent1" w:themeShade="BF"/>
        <w:sz w:val="22"/>
      </w:rPr>
    </w:tblStylePr>
  </w:style>
  <w:style w:type="paragraph" w:styleId="NoSpacing">
    <w:name w:val="No Spacing"/>
    <w:uiPriority w:val="36"/>
    <w:qFormat/>
    <w:rsid w:val="002D7F84"/>
    <w:rPr>
      <w:color w:val="404040" w:themeColor="text1" w:themeTint="BF"/>
      <w:sz w:val="22"/>
      <w:szCs w:val="22"/>
      <w:lang w:eastAsia="ja-JP"/>
    </w:rPr>
  </w:style>
  <w:style w:type="table" w:styleId="TableGrid">
    <w:name w:val="Table Grid"/>
    <w:basedOn w:val="TableNormal"/>
    <w:uiPriority w:val="59"/>
    <w:rsid w:val="000B16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12552"/>
    <w:pPr>
      <w:ind w:left="720"/>
      <w:contextualSpacing/>
    </w:pPr>
  </w:style>
  <w:style w:type="character" w:styleId="Hyperlink">
    <w:name w:val="Hyperlink"/>
    <w:basedOn w:val="DefaultParagraphFont"/>
    <w:uiPriority w:val="99"/>
    <w:unhideWhenUsed/>
    <w:rsid w:val="00EE798B"/>
    <w:rPr>
      <w:b/>
      <w:color w:val="0070C0"/>
      <w:u w:val="single"/>
    </w:rPr>
  </w:style>
  <w:style w:type="character" w:styleId="UnresolvedMention">
    <w:name w:val="Unresolved Mention"/>
    <w:basedOn w:val="DefaultParagraphFont"/>
    <w:uiPriority w:val="99"/>
    <w:semiHidden/>
    <w:unhideWhenUsed/>
    <w:rsid w:val="009364F1"/>
    <w:rPr>
      <w:color w:val="605E5C"/>
      <w:shd w:val="clear" w:color="auto" w:fill="E1DFDD"/>
    </w:rPr>
  </w:style>
  <w:style w:type="character" w:styleId="FollowedHyperlink">
    <w:name w:val="FollowedHyperlink"/>
    <w:basedOn w:val="DefaultParagraphFont"/>
    <w:uiPriority w:val="99"/>
    <w:semiHidden/>
    <w:unhideWhenUsed/>
    <w:rsid w:val="009364F1"/>
    <w:rPr>
      <w:color w:val="954F72" w:themeColor="followedHyperlink"/>
      <w:u w:val="single"/>
    </w:rPr>
  </w:style>
  <w:style w:type="character" w:customStyle="1" w:styleId="Heading4Char">
    <w:name w:val="Heading 4 Char"/>
    <w:basedOn w:val="DefaultParagraphFont"/>
    <w:link w:val="Heading4"/>
    <w:uiPriority w:val="9"/>
    <w:rsid w:val="001D5F7E"/>
    <w:rPr>
      <w:rFonts w:asciiTheme="majorHAnsi" w:eastAsiaTheme="majorEastAsia" w:hAnsiTheme="majorHAnsi" w:cstheme="majorBidi"/>
      <w:b/>
      <w:iCs/>
      <w:color w:val="841617"/>
    </w:rPr>
  </w:style>
  <w:style w:type="character" w:styleId="IntenseEmphasis">
    <w:name w:val="Intense Emphasis"/>
    <w:basedOn w:val="DefaultParagraphFont"/>
    <w:uiPriority w:val="21"/>
    <w:qFormat/>
    <w:rsid w:val="00EE798B"/>
    <w:rPr>
      <w:i/>
      <w:iCs/>
      <w:color w:val="0070C0"/>
    </w:rPr>
  </w:style>
  <w:style w:type="paragraph" w:styleId="IntenseQuote">
    <w:name w:val="Intense Quote"/>
    <w:basedOn w:val="Normal"/>
    <w:next w:val="Normal"/>
    <w:link w:val="IntenseQuoteChar"/>
    <w:uiPriority w:val="30"/>
    <w:qFormat/>
    <w:rsid w:val="00CB6422"/>
    <w:pPr>
      <w:pBdr>
        <w:top w:val="single" w:sz="4" w:space="10" w:color="4472C4" w:themeColor="accent1"/>
        <w:bottom w:val="single" w:sz="4" w:space="10" w:color="4472C4" w:themeColor="accent1"/>
      </w:pBdr>
      <w:spacing w:before="360" w:after="360"/>
      <w:ind w:left="864" w:right="864"/>
      <w:jc w:val="center"/>
    </w:pPr>
    <w:rPr>
      <w:i/>
      <w:iCs/>
    </w:rPr>
  </w:style>
  <w:style w:type="character" w:customStyle="1" w:styleId="IntenseQuoteChar">
    <w:name w:val="Intense Quote Char"/>
    <w:basedOn w:val="DefaultParagraphFont"/>
    <w:link w:val="IntenseQuote"/>
    <w:uiPriority w:val="30"/>
    <w:rsid w:val="00CB6422"/>
    <w:rPr>
      <w:i/>
      <w:iCs/>
      <w:color w:val="404040" w:themeColor="text1" w:themeTint="BF"/>
    </w:rPr>
  </w:style>
  <w:style w:type="character" w:styleId="IntenseReference">
    <w:name w:val="Intense Reference"/>
    <w:basedOn w:val="DefaultParagraphFont"/>
    <w:uiPriority w:val="32"/>
    <w:qFormat/>
    <w:rsid w:val="00CB6422"/>
    <w:rPr>
      <w:b/>
      <w:bCs/>
      <w:smallCaps/>
      <w:color w:val="841617"/>
      <w:spacing w:val="5"/>
    </w:rPr>
  </w:style>
  <w:style w:type="paragraph" w:styleId="Footer">
    <w:name w:val="footer"/>
    <w:basedOn w:val="Normal"/>
    <w:link w:val="FooterChar"/>
    <w:uiPriority w:val="99"/>
    <w:unhideWhenUsed/>
    <w:rsid w:val="00C721F1"/>
    <w:pPr>
      <w:tabs>
        <w:tab w:val="center" w:pos="4680"/>
        <w:tab w:val="right" w:pos="9360"/>
      </w:tabs>
    </w:pPr>
  </w:style>
  <w:style w:type="character" w:customStyle="1" w:styleId="FooterChar">
    <w:name w:val="Footer Char"/>
    <w:basedOn w:val="DefaultParagraphFont"/>
    <w:link w:val="Footer"/>
    <w:uiPriority w:val="99"/>
    <w:rsid w:val="00C721F1"/>
    <w:rPr>
      <w:color w:val="404040" w:themeColor="text1" w:themeTint="BF"/>
    </w:rPr>
  </w:style>
  <w:style w:type="character" w:styleId="PageNumber">
    <w:name w:val="page number"/>
    <w:basedOn w:val="DefaultParagraphFont"/>
    <w:uiPriority w:val="99"/>
    <w:semiHidden/>
    <w:unhideWhenUsed/>
    <w:rsid w:val="00C721F1"/>
  </w:style>
  <w:style w:type="paragraph" w:styleId="Header">
    <w:name w:val="header"/>
    <w:basedOn w:val="Normal"/>
    <w:link w:val="HeaderChar"/>
    <w:uiPriority w:val="99"/>
    <w:unhideWhenUsed/>
    <w:rsid w:val="00C721F1"/>
    <w:pPr>
      <w:tabs>
        <w:tab w:val="center" w:pos="4680"/>
        <w:tab w:val="right" w:pos="9360"/>
      </w:tabs>
    </w:pPr>
  </w:style>
  <w:style w:type="character" w:customStyle="1" w:styleId="HeaderChar">
    <w:name w:val="Header Char"/>
    <w:basedOn w:val="DefaultParagraphFont"/>
    <w:link w:val="Header"/>
    <w:uiPriority w:val="99"/>
    <w:rsid w:val="00C721F1"/>
    <w:rPr>
      <w:color w:val="404040" w:themeColor="text1" w:themeTint="BF"/>
    </w:rPr>
  </w:style>
  <w:style w:type="paragraph" w:customStyle="1" w:styleId="TableHeader">
    <w:name w:val="Table Header"/>
    <w:basedOn w:val="Normal"/>
    <w:qFormat/>
    <w:rsid w:val="001D5F7E"/>
    <w:rPr>
      <w:rFonts w:ascii="Calibri" w:hAnsi="Calibri"/>
      <w:color w:val="FFFFFF" w:themeColor="background1"/>
      <w:sz w:val="28"/>
    </w:rPr>
  </w:style>
  <w:style w:type="paragraph" w:styleId="BalloonText">
    <w:name w:val="Balloon Text"/>
    <w:basedOn w:val="Normal"/>
    <w:link w:val="BalloonTextChar"/>
    <w:uiPriority w:val="99"/>
    <w:semiHidden/>
    <w:unhideWhenUsed/>
    <w:rsid w:val="006C414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C414B"/>
    <w:rPr>
      <w:rFonts w:ascii="Times New Roman" w:hAnsi="Times New Roman" w:cs="Times New Roman"/>
      <w:color w:val="404040" w:themeColor="text1" w:themeTint="BF"/>
      <w:sz w:val="18"/>
      <w:szCs w:val="18"/>
    </w:rPr>
  </w:style>
  <w:style w:type="paragraph" w:styleId="NormalWeb">
    <w:name w:val="Normal (Web)"/>
    <w:basedOn w:val="Normal"/>
    <w:uiPriority w:val="99"/>
    <w:unhideWhenUsed/>
    <w:rsid w:val="003A679F"/>
    <w:rPr>
      <w:rFonts w:ascii="Times New Roman" w:hAnsi="Times New Roman" w:cs="Times New Roman"/>
    </w:rPr>
  </w:style>
  <w:style w:type="paragraph" w:styleId="BodyText">
    <w:name w:val="Body Text"/>
    <w:basedOn w:val="Normal"/>
    <w:link w:val="BodyTextChar"/>
    <w:uiPriority w:val="1"/>
    <w:qFormat/>
    <w:rsid w:val="00281520"/>
    <w:pPr>
      <w:widowControl w:val="0"/>
      <w:autoSpaceDE w:val="0"/>
      <w:autoSpaceDN w:val="0"/>
    </w:pPr>
    <w:rPr>
      <w:rFonts w:ascii="Calibri Light" w:eastAsia="Calibri Light" w:hAnsi="Calibri Light" w:cs="Calibri Light"/>
      <w:color w:val="auto"/>
      <w:sz w:val="22"/>
      <w:szCs w:val="22"/>
      <w:lang w:bidi="en-US"/>
    </w:rPr>
  </w:style>
  <w:style w:type="character" w:customStyle="1" w:styleId="BodyTextChar">
    <w:name w:val="Body Text Char"/>
    <w:basedOn w:val="DefaultParagraphFont"/>
    <w:link w:val="BodyText"/>
    <w:uiPriority w:val="1"/>
    <w:rsid w:val="00281520"/>
    <w:rPr>
      <w:rFonts w:ascii="Calibri Light" w:eastAsia="Calibri Light" w:hAnsi="Calibri Light" w:cs="Calibri Light"/>
      <w:sz w:val="22"/>
      <w:szCs w:val="22"/>
      <w:lang w:bidi="en-US"/>
    </w:rPr>
  </w:style>
  <w:style w:type="paragraph" w:styleId="CommentText">
    <w:name w:val="annotation text"/>
    <w:basedOn w:val="Normal"/>
    <w:link w:val="CommentTextChar"/>
    <w:uiPriority w:val="99"/>
    <w:semiHidden/>
    <w:unhideWhenUsed/>
    <w:rsid w:val="000B42F3"/>
    <w:rPr>
      <w:rFonts w:ascii="Arial" w:eastAsia="Arial" w:hAnsi="Arial" w:cs="Arial"/>
      <w:color w:val="auto"/>
      <w:sz w:val="20"/>
      <w:szCs w:val="20"/>
      <w:lang w:val="en"/>
    </w:rPr>
  </w:style>
  <w:style w:type="character" w:customStyle="1" w:styleId="CommentTextChar">
    <w:name w:val="Comment Text Char"/>
    <w:basedOn w:val="DefaultParagraphFont"/>
    <w:link w:val="CommentText"/>
    <w:uiPriority w:val="99"/>
    <w:semiHidden/>
    <w:rsid w:val="000B42F3"/>
    <w:rPr>
      <w:rFonts w:ascii="Arial" w:eastAsia="Arial" w:hAnsi="Arial" w:cs="Arial"/>
      <w:sz w:val="20"/>
      <w:szCs w:val="20"/>
      <w:lang w:val="en"/>
    </w:rPr>
  </w:style>
  <w:style w:type="character" w:customStyle="1" w:styleId="apple-converted-space">
    <w:name w:val="apple-converted-space"/>
    <w:basedOn w:val="DefaultParagraphFont"/>
    <w:rsid w:val="0084740D"/>
  </w:style>
  <w:style w:type="character" w:styleId="Emphasis">
    <w:name w:val="Emphasis"/>
    <w:basedOn w:val="DefaultParagraphFont"/>
    <w:uiPriority w:val="20"/>
    <w:qFormat/>
    <w:rsid w:val="008330B2"/>
    <w:rPr>
      <w:i/>
      <w:iCs/>
    </w:rPr>
  </w:style>
  <w:style w:type="paragraph" w:customStyle="1" w:styleId="xmsonormal">
    <w:name w:val="x_msonormal"/>
    <w:basedOn w:val="Normal"/>
    <w:rsid w:val="00E25BA7"/>
    <w:pPr>
      <w:spacing w:before="100" w:beforeAutospacing="1" w:after="100" w:afterAutospacing="1"/>
    </w:pPr>
    <w:rPr>
      <w:rFonts w:ascii="Times New Roman" w:eastAsia="Times New Roman" w:hAnsi="Times New Roman" w:cs="Times New Roman"/>
      <w:color w:val="auto"/>
      <w:lang w:eastAsia="zh-CN"/>
    </w:rPr>
  </w:style>
  <w:style w:type="character" w:customStyle="1" w:styleId="screenreader-only">
    <w:name w:val="screenreader-only"/>
    <w:basedOn w:val="DefaultParagraphFont"/>
    <w:rsid w:val="00E25BA7"/>
  </w:style>
  <w:style w:type="character" w:customStyle="1" w:styleId="xmsohyperlink">
    <w:name w:val="x_msohyperlink"/>
    <w:basedOn w:val="DefaultParagraphFont"/>
    <w:rsid w:val="00E25B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3623269">
      <w:bodyDiv w:val="1"/>
      <w:marLeft w:val="0"/>
      <w:marRight w:val="0"/>
      <w:marTop w:val="0"/>
      <w:marBottom w:val="0"/>
      <w:divBdr>
        <w:top w:val="none" w:sz="0" w:space="0" w:color="auto"/>
        <w:left w:val="none" w:sz="0" w:space="0" w:color="auto"/>
        <w:bottom w:val="none" w:sz="0" w:space="0" w:color="auto"/>
        <w:right w:val="none" w:sz="0" w:space="0" w:color="auto"/>
      </w:divBdr>
    </w:div>
    <w:div w:id="153843793">
      <w:bodyDiv w:val="1"/>
      <w:marLeft w:val="0"/>
      <w:marRight w:val="0"/>
      <w:marTop w:val="0"/>
      <w:marBottom w:val="0"/>
      <w:divBdr>
        <w:top w:val="none" w:sz="0" w:space="0" w:color="auto"/>
        <w:left w:val="none" w:sz="0" w:space="0" w:color="auto"/>
        <w:bottom w:val="none" w:sz="0" w:space="0" w:color="auto"/>
        <w:right w:val="none" w:sz="0" w:space="0" w:color="auto"/>
      </w:divBdr>
    </w:div>
    <w:div w:id="251936962">
      <w:bodyDiv w:val="1"/>
      <w:marLeft w:val="0"/>
      <w:marRight w:val="0"/>
      <w:marTop w:val="0"/>
      <w:marBottom w:val="0"/>
      <w:divBdr>
        <w:top w:val="none" w:sz="0" w:space="0" w:color="auto"/>
        <w:left w:val="none" w:sz="0" w:space="0" w:color="auto"/>
        <w:bottom w:val="none" w:sz="0" w:space="0" w:color="auto"/>
        <w:right w:val="none" w:sz="0" w:space="0" w:color="auto"/>
      </w:divBdr>
    </w:div>
    <w:div w:id="298145500">
      <w:bodyDiv w:val="1"/>
      <w:marLeft w:val="0"/>
      <w:marRight w:val="0"/>
      <w:marTop w:val="0"/>
      <w:marBottom w:val="0"/>
      <w:divBdr>
        <w:top w:val="none" w:sz="0" w:space="0" w:color="auto"/>
        <w:left w:val="none" w:sz="0" w:space="0" w:color="auto"/>
        <w:bottom w:val="none" w:sz="0" w:space="0" w:color="auto"/>
        <w:right w:val="none" w:sz="0" w:space="0" w:color="auto"/>
      </w:divBdr>
    </w:div>
    <w:div w:id="810948657">
      <w:bodyDiv w:val="1"/>
      <w:marLeft w:val="0"/>
      <w:marRight w:val="0"/>
      <w:marTop w:val="0"/>
      <w:marBottom w:val="0"/>
      <w:divBdr>
        <w:top w:val="none" w:sz="0" w:space="0" w:color="auto"/>
        <w:left w:val="none" w:sz="0" w:space="0" w:color="auto"/>
        <w:bottom w:val="none" w:sz="0" w:space="0" w:color="auto"/>
        <w:right w:val="none" w:sz="0" w:space="0" w:color="auto"/>
      </w:divBdr>
      <w:divsChild>
        <w:div w:id="1075859320">
          <w:marLeft w:val="0"/>
          <w:marRight w:val="0"/>
          <w:marTop w:val="0"/>
          <w:marBottom w:val="0"/>
          <w:divBdr>
            <w:top w:val="none" w:sz="0" w:space="0" w:color="auto"/>
            <w:left w:val="none" w:sz="0" w:space="0" w:color="auto"/>
            <w:bottom w:val="none" w:sz="0" w:space="0" w:color="auto"/>
            <w:right w:val="none" w:sz="0" w:space="0" w:color="auto"/>
          </w:divBdr>
          <w:divsChild>
            <w:div w:id="1007556011">
              <w:marLeft w:val="0"/>
              <w:marRight w:val="0"/>
              <w:marTop w:val="0"/>
              <w:marBottom w:val="0"/>
              <w:divBdr>
                <w:top w:val="none" w:sz="0" w:space="0" w:color="auto"/>
                <w:left w:val="none" w:sz="0" w:space="0" w:color="auto"/>
                <w:bottom w:val="none" w:sz="0" w:space="0" w:color="auto"/>
                <w:right w:val="none" w:sz="0" w:space="0" w:color="auto"/>
              </w:divBdr>
              <w:divsChild>
                <w:div w:id="76900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854279">
          <w:marLeft w:val="0"/>
          <w:marRight w:val="0"/>
          <w:marTop w:val="0"/>
          <w:marBottom w:val="0"/>
          <w:divBdr>
            <w:top w:val="none" w:sz="0" w:space="0" w:color="auto"/>
            <w:left w:val="none" w:sz="0" w:space="0" w:color="auto"/>
            <w:bottom w:val="none" w:sz="0" w:space="0" w:color="auto"/>
            <w:right w:val="none" w:sz="0" w:space="0" w:color="auto"/>
          </w:divBdr>
          <w:divsChild>
            <w:div w:id="801121465">
              <w:marLeft w:val="0"/>
              <w:marRight w:val="0"/>
              <w:marTop w:val="0"/>
              <w:marBottom w:val="0"/>
              <w:divBdr>
                <w:top w:val="none" w:sz="0" w:space="0" w:color="auto"/>
                <w:left w:val="none" w:sz="0" w:space="0" w:color="auto"/>
                <w:bottom w:val="none" w:sz="0" w:space="0" w:color="auto"/>
                <w:right w:val="none" w:sz="0" w:space="0" w:color="auto"/>
              </w:divBdr>
              <w:divsChild>
                <w:div w:id="1002969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538541">
      <w:bodyDiv w:val="1"/>
      <w:marLeft w:val="0"/>
      <w:marRight w:val="0"/>
      <w:marTop w:val="0"/>
      <w:marBottom w:val="0"/>
      <w:divBdr>
        <w:top w:val="none" w:sz="0" w:space="0" w:color="auto"/>
        <w:left w:val="none" w:sz="0" w:space="0" w:color="auto"/>
        <w:bottom w:val="none" w:sz="0" w:space="0" w:color="auto"/>
        <w:right w:val="none" w:sz="0" w:space="0" w:color="auto"/>
      </w:divBdr>
    </w:div>
    <w:div w:id="1002782348">
      <w:bodyDiv w:val="1"/>
      <w:marLeft w:val="0"/>
      <w:marRight w:val="0"/>
      <w:marTop w:val="0"/>
      <w:marBottom w:val="0"/>
      <w:divBdr>
        <w:top w:val="none" w:sz="0" w:space="0" w:color="auto"/>
        <w:left w:val="none" w:sz="0" w:space="0" w:color="auto"/>
        <w:bottom w:val="none" w:sz="0" w:space="0" w:color="auto"/>
        <w:right w:val="none" w:sz="0" w:space="0" w:color="auto"/>
      </w:divBdr>
    </w:div>
    <w:div w:id="1006860541">
      <w:bodyDiv w:val="1"/>
      <w:marLeft w:val="0"/>
      <w:marRight w:val="0"/>
      <w:marTop w:val="0"/>
      <w:marBottom w:val="0"/>
      <w:divBdr>
        <w:top w:val="none" w:sz="0" w:space="0" w:color="auto"/>
        <w:left w:val="none" w:sz="0" w:space="0" w:color="auto"/>
        <w:bottom w:val="none" w:sz="0" w:space="0" w:color="auto"/>
        <w:right w:val="none" w:sz="0" w:space="0" w:color="auto"/>
      </w:divBdr>
      <w:divsChild>
        <w:div w:id="500202026">
          <w:marLeft w:val="0"/>
          <w:marRight w:val="0"/>
          <w:marTop w:val="0"/>
          <w:marBottom w:val="0"/>
          <w:divBdr>
            <w:top w:val="single" w:sz="6" w:space="0" w:color="E6E6E6"/>
            <w:left w:val="single" w:sz="6" w:space="0" w:color="E6E6E6"/>
            <w:bottom w:val="none" w:sz="0" w:space="0" w:color="auto"/>
            <w:right w:val="single" w:sz="6" w:space="0" w:color="E6E6E6"/>
          </w:divBdr>
        </w:div>
      </w:divsChild>
    </w:div>
    <w:div w:id="1151795833">
      <w:bodyDiv w:val="1"/>
      <w:marLeft w:val="0"/>
      <w:marRight w:val="0"/>
      <w:marTop w:val="0"/>
      <w:marBottom w:val="0"/>
      <w:divBdr>
        <w:top w:val="none" w:sz="0" w:space="0" w:color="auto"/>
        <w:left w:val="none" w:sz="0" w:space="0" w:color="auto"/>
        <w:bottom w:val="none" w:sz="0" w:space="0" w:color="auto"/>
        <w:right w:val="none" w:sz="0" w:space="0" w:color="auto"/>
      </w:divBdr>
    </w:div>
    <w:div w:id="1172374387">
      <w:bodyDiv w:val="1"/>
      <w:marLeft w:val="0"/>
      <w:marRight w:val="0"/>
      <w:marTop w:val="0"/>
      <w:marBottom w:val="0"/>
      <w:divBdr>
        <w:top w:val="none" w:sz="0" w:space="0" w:color="auto"/>
        <w:left w:val="none" w:sz="0" w:space="0" w:color="auto"/>
        <w:bottom w:val="none" w:sz="0" w:space="0" w:color="auto"/>
        <w:right w:val="none" w:sz="0" w:space="0" w:color="auto"/>
      </w:divBdr>
    </w:div>
    <w:div w:id="1178228430">
      <w:bodyDiv w:val="1"/>
      <w:marLeft w:val="0"/>
      <w:marRight w:val="0"/>
      <w:marTop w:val="0"/>
      <w:marBottom w:val="0"/>
      <w:divBdr>
        <w:top w:val="none" w:sz="0" w:space="0" w:color="auto"/>
        <w:left w:val="none" w:sz="0" w:space="0" w:color="auto"/>
        <w:bottom w:val="none" w:sz="0" w:space="0" w:color="auto"/>
        <w:right w:val="none" w:sz="0" w:space="0" w:color="auto"/>
      </w:divBdr>
    </w:div>
    <w:div w:id="1316255141">
      <w:bodyDiv w:val="1"/>
      <w:marLeft w:val="0"/>
      <w:marRight w:val="0"/>
      <w:marTop w:val="0"/>
      <w:marBottom w:val="0"/>
      <w:divBdr>
        <w:top w:val="none" w:sz="0" w:space="0" w:color="auto"/>
        <w:left w:val="none" w:sz="0" w:space="0" w:color="auto"/>
        <w:bottom w:val="none" w:sz="0" w:space="0" w:color="auto"/>
        <w:right w:val="none" w:sz="0" w:space="0" w:color="auto"/>
      </w:divBdr>
      <w:divsChild>
        <w:div w:id="1709139777">
          <w:marLeft w:val="0"/>
          <w:marRight w:val="0"/>
          <w:marTop w:val="0"/>
          <w:marBottom w:val="0"/>
          <w:divBdr>
            <w:top w:val="none" w:sz="0" w:space="0" w:color="auto"/>
            <w:left w:val="none" w:sz="0" w:space="0" w:color="auto"/>
            <w:bottom w:val="none" w:sz="0" w:space="0" w:color="auto"/>
            <w:right w:val="none" w:sz="0" w:space="0" w:color="auto"/>
          </w:divBdr>
        </w:div>
      </w:divsChild>
    </w:div>
    <w:div w:id="1367557636">
      <w:bodyDiv w:val="1"/>
      <w:marLeft w:val="0"/>
      <w:marRight w:val="0"/>
      <w:marTop w:val="0"/>
      <w:marBottom w:val="0"/>
      <w:divBdr>
        <w:top w:val="none" w:sz="0" w:space="0" w:color="auto"/>
        <w:left w:val="none" w:sz="0" w:space="0" w:color="auto"/>
        <w:bottom w:val="none" w:sz="0" w:space="0" w:color="auto"/>
        <w:right w:val="none" w:sz="0" w:space="0" w:color="auto"/>
      </w:divBdr>
      <w:divsChild>
        <w:div w:id="1031416780">
          <w:marLeft w:val="0"/>
          <w:marRight w:val="0"/>
          <w:marTop w:val="0"/>
          <w:marBottom w:val="0"/>
          <w:divBdr>
            <w:top w:val="single" w:sz="6" w:space="0" w:color="E6E6E6"/>
            <w:left w:val="single" w:sz="6" w:space="0" w:color="E6E6E6"/>
            <w:bottom w:val="none" w:sz="0" w:space="0" w:color="auto"/>
            <w:right w:val="single" w:sz="6" w:space="0" w:color="E6E6E6"/>
          </w:divBdr>
        </w:div>
      </w:divsChild>
    </w:div>
    <w:div w:id="1495219685">
      <w:bodyDiv w:val="1"/>
      <w:marLeft w:val="0"/>
      <w:marRight w:val="0"/>
      <w:marTop w:val="0"/>
      <w:marBottom w:val="0"/>
      <w:divBdr>
        <w:top w:val="none" w:sz="0" w:space="0" w:color="auto"/>
        <w:left w:val="none" w:sz="0" w:space="0" w:color="auto"/>
        <w:bottom w:val="none" w:sz="0" w:space="0" w:color="auto"/>
        <w:right w:val="none" w:sz="0" w:space="0" w:color="auto"/>
      </w:divBdr>
    </w:div>
    <w:div w:id="1499074391">
      <w:bodyDiv w:val="1"/>
      <w:marLeft w:val="0"/>
      <w:marRight w:val="0"/>
      <w:marTop w:val="0"/>
      <w:marBottom w:val="0"/>
      <w:divBdr>
        <w:top w:val="none" w:sz="0" w:space="0" w:color="auto"/>
        <w:left w:val="none" w:sz="0" w:space="0" w:color="auto"/>
        <w:bottom w:val="none" w:sz="0" w:space="0" w:color="auto"/>
        <w:right w:val="none" w:sz="0" w:space="0" w:color="auto"/>
      </w:divBdr>
    </w:div>
    <w:div w:id="1825198579">
      <w:bodyDiv w:val="1"/>
      <w:marLeft w:val="0"/>
      <w:marRight w:val="0"/>
      <w:marTop w:val="0"/>
      <w:marBottom w:val="0"/>
      <w:divBdr>
        <w:top w:val="none" w:sz="0" w:space="0" w:color="auto"/>
        <w:left w:val="none" w:sz="0" w:space="0" w:color="auto"/>
        <w:bottom w:val="none" w:sz="0" w:space="0" w:color="auto"/>
        <w:right w:val="none" w:sz="0" w:space="0" w:color="auto"/>
      </w:divBdr>
    </w:div>
    <w:div w:id="1868519057">
      <w:bodyDiv w:val="1"/>
      <w:marLeft w:val="0"/>
      <w:marRight w:val="0"/>
      <w:marTop w:val="0"/>
      <w:marBottom w:val="0"/>
      <w:divBdr>
        <w:top w:val="none" w:sz="0" w:space="0" w:color="auto"/>
        <w:left w:val="none" w:sz="0" w:space="0" w:color="auto"/>
        <w:bottom w:val="none" w:sz="0" w:space="0" w:color="auto"/>
        <w:right w:val="none" w:sz="0" w:space="0" w:color="auto"/>
      </w:divBdr>
    </w:div>
    <w:div w:id="2087065419">
      <w:bodyDiv w:val="1"/>
      <w:marLeft w:val="0"/>
      <w:marRight w:val="0"/>
      <w:marTop w:val="0"/>
      <w:marBottom w:val="0"/>
      <w:divBdr>
        <w:top w:val="none" w:sz="0" w:space="0" w:color="auto"/>
        <w:left w:val="none" w:sz="0" w:space="0" w:color="auto"/>
        <w:bottom w:val="none" w:sz="0" w:space="0" w:color="auto"/>
        <w:right w:val="none" w:sz="0" w:space="0" w:color="auto"/>
      </w:divBdr>
      <w:divsChild>
        <w:div w:id="1657687202">
          <w:marLeft w:val="0"/>
          <w:marRight w:val="0"/>
          <w:marTop w:val="0"/>
          <w:marBottom w:val="0"/>
          <w:divBdr>
            <w:top w:val="single" w:sz="6" w:space="0" w:color="E6E6E6"/>
            <w:left w:val="single" w:sz="6" w:space="0" w:color="E6E6E6"/>
            <w:bottom w:val="none" w:sz="0" w:space="0" w:color="auto"/>
            <w:right w:val="single" w:sz="6" w:space="0" w:color="E6E6E6"/>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hyperlink" Target="https://vimeo.com/270014784" TargetMode="External"/><Relationship Id="rId26" Type="http://schemas.openxmlformats.org/officeDocument/2006/relationships/hyperlink" Target="https://library.rcc.edu/c.php?g=984739&amp;p=8070377" TargetMode="External"/><Relationship Id="rId39" Type="http://schemas.openxmlformats.org/officeDocument/2006/relationships/hyperlink" Target="https://services.smarthinking.com/" TargetMode="External"/><Relationship Id="rId21" Type="http://schemas.openxmlformats.org/officeDocument/2006/relationships/hyperlink" Target="https://www.rccd.edu/return/Pages/index.aspx" TargetMode="External"/><Relationship Id="rId34" Type="http://schemas.openxmlformats.org/officeDocument/2006/relationships/hyperlink" Target="https://www2.rcc.edu/lgbt-allies/Pages/Home.aspx" TargetMode="External"/><Relationship Id="rId42" Type="http://schemas.openxmlformats.org/officeDocument/2006/relationships/header" Target="header1.xml"/><Relationship Id="rId47" Type="http://schemas.openxmlformats.org/officeDocument/2006/relationships/hyperlink" Target="https://www.rcc.edu/student-support/student-support/calworks.html" TargetMode="External"/><Relationship Id="rId50" Type="http://schemas.openxmlformats.org/officeDocument/2006/relationships/hyperlink" Target="https://www.rcc.edu/student-support/cultural-engagement-resources/foster-support.html" TargetMode="External"/><Relationship Id="rId55" Type="http://schemas.openxmlformats.org/officeDocument/2006/relationships/hyperlink" Target="https://www.rcc.edu/student-support/health-wellness.html" TargetMode="Externa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5.jpeg"/><Relationship Id="rId29" Type="http://schemas.openxmlformats.org/officeDocument/2006/relationships/hyperlink" Target="https://www2.rcc.edu/asrcc/Documents/ASRCC%20Forms/ChosenNameForm.pdf" TargetMode="External"/><Relationship Id="rId11" Type="http://schemas.openxmlformats.org/officeDocument/2006/relationships/image" Target="media/image2.jpeg"/><Relationship Id="rId24" Type="http://schemas.openxmlformats.org/officeDocument/2006/relationships/hyperlink" Target="https://www.rcc.edu/student-support/student-support/eops-care.html" TargetMode="External"/><Relationship Id="rId32" Type="http://schemas.openxmlformats.org/officeDocument/2006/relationships/hyperlink" Target="https://forms.office.com/Pages/ResponsePage.aspx?id=F5tmSTP640qOzDzxFreQ5XcSBt6-O5tApm9KdFPqiVRUQjJXVDM4Rk9IM1A5NFQxTzBZU1NSWTg1SCQlQCN0PWcu" TargetMode="External"/><Relationship Id="rId37" Type="http://schemas.openxmlformats.org/officeDocument/2006/relationships/hyperlink" Target="https://www.rcc.edu/student-support/transfer-center.html" TargetMode="External"/><Relationship Id="rId40" Type="http://schemas.openxmlformats.org/officeDocument/2006/relationships/footer" Target="footer1.xml"/><Relationship Id="rId45" Type="http://schemas.openxmlformats.org/officeDocument/2006/relationships/hyperlink" Target="https://www.rcc.edu/student-support/relief-assistance.html" TargetMode="External"/><Relationship Id="rId53" Type="http://schemas.openxmlformats.org/officeDocument/2006/relationships/hyperlink" Target="https://www.rcc.edu/student-support/cultural-engagement-resources/umoja.html" TargetMode="External"/><Relationship Id="rId58" Type="http://schemas.openxmlformats.org/officeDocument/2006/relationships/image" Target="media/image10.jpeg"/><Relationship Id="rId5" Type="http://schemas.openxmlformats.org/officeDocument/2006/relationships/footnotes" Target="footnotes.xml"/><Relationship Id="rId19" Type="http://schemas.openxmlformats.org/officeDocument/2006/relationships/hyperlink" Target="https://www.rcc.edu/student-support/counseling.html" TargetMode="External"/><Relationship Id="rId4" Type="http://schemas.openxmlformats.org/officeDocument/2006/relationships/webSettings" Target="webSettings.xml"/><Relationship Id="rId9" Type="http://schemas.openxmlformats.org/officeDocument/2006/relationships/image" Target="media/image10.png"/><Relationship Id="rId14" Type="http://schemas.openxmlformats.org/officeDocument/2006/relationships/image" Target="media/image30.jpeg"/><Relationship Id="rId22" Type="http://schemas.openxmlformats.org/officeDocument/2006/relationships/hyperlink" Target="https://www.rcc.edu/student-support/disability-resources.html" TargetMode="External"/><Relationship Id="rId27" Type="http://schemas.openxmlformats.org/officeDocument/2006/relationships/hyperlink" Target="https://urldefense.proofpoint.com/v2/url?u=https-3A__caccl-2Drccd.primo.exlibrisgroup.com_discovery_search-3Fvid-3D01CACCL-5FRCCD-3ARiverside-26tab-3DLibraryCatalog-26mode-3Dbasic-26displayMode-3Dfull-26bulkSize-3D10-26highlight-3Dtrue-26dum-3Dtrue-26query-3Dany-2Ccontains-2Chotspot-2520covid-26displayField-3Dall-26pcAvailabiltyMode-3Dtrue-26notsure-3Dhotspot-2520covid&amp;d=DwMF-g&amp;c=fLaMFnpc1iXN3uKNdmpXowaaxaKKXnJ5KtwGqmlStPc&amp;r=6Y5GbDr7MZb-5lYx6vC3ZV5gRMsLh3cifX42xnUhxlQ&amp;m=-iqhwMjhSQLkZHe2exXjC-qbpML2d3AL6NgUoll5PAM&amp;s=OUAi05xr6JpN5vi-9QsfWMoCpJWA-K0V10rmgDxvMKM&amp;e=" TargetMode="External"/><Relationship Id="rId30" Type="http://schemas.openxmlformats.org/officeDocument/2006/relationships/hyperlink" Target="https://www2.rcc.edu/services/admissions/Pages/admissionsandrecords.aspx" TargetMode="External"/><Relationship Id="rId35" Type="http://schemas.openxmlformats.org/officeDocument/2006/relationships/hyperlink" Target="https://www.rcc.edu/become-a-student/index.html" TargetMode="External"/><Relationship Id="rId43" Type="http://schemas.openxmlformats.org/officeDocument/2006/relationships/image" Target="media/image8.jpg"/><Relationship Id="rId48" Type="http://schemas.openxmlformats.org/officeDocument/2006/relationships/hyperlink" Target="https://www.rcc.edu/student-support/student-support/dreamers.html" TargetMode="External"/><Relationship Id="rId56" Type="http://schemas.openxmlformats.org/officeDocument/2006/relationships/hyperlink" Target="https://www.rcc.edu/life-at-rcc/index.html" TargetMode="External"/><Relationship Id="rId8" Type="http://schemas.microsoft.com/office/2007/relationships/hdphoto" Target="media/hdphoto1.wdp"/><Relationship Id="rId51" Type="http://schemas.openxmlformats.org/officeDocument/2006/relationships/hyperlink" Target="https://www.rcc.edu/student-support/cultural-engagement-resources/la-casa.html" TargetMode="External"/><Relationship Id="rId3" Type="http://schemas.openxmlformats.org/officeDocument/2006/relationships/settings" Target="settings.xml"/><Relationship Id="rId12" Type="http://schemas.openxmlformats.org/officeDocument/2006/relationships/image" Target="media/image20.jpeg"/><Relationship Id="rId17" Type="http://schemas.openxmlformats.org/officeDocument/2006/relationships/image" Target="media/image6.png"/><Relationship Id="rId25" Type="http://schemas.openxmlformats.org/officeDocument/2006/relationships/hyperlink" Target="https://www.rcc.edu/become-a-student/how-to-pay-for-school/financial-aid.html" TargetMode="External"/><Relationship Id="rId33" Type="http://schemas.openxmlformats.org/officeDocument/2006/relationships/hyperlink" Target="https://nerdschalk.com/how-to-change-your-name-on-zoom-on-pc-and-phone/" TargetMode="External"/><Relationship Id="rId38" Type="http://schemas.openxmlformats.org/officeDocument/2006/relationships/hyperlink" Target="https://www.rcc.edu/student-support/student-support/trio.html" TargetMode="External"/><Relationship Id="rId46" Type="http://schemas.openxmlformats.org/officeDocument/2006/relationships/hyperlink" Target="https://www.rcc.edu/life-at-rcc/student-government.html" TargetMode="External"/><Relationship Id="rId59" Type="http://schemas.openxmlformats.org/officeDocument/2006/relationships/fontTable" Target="fontTable.xml"/><Relationship Id="rId20" Type="http://schemas.openxmlformats.org/officeDocument/2006/relationships/hyperlink" Target="https://www.rcc.edu/become-a-student/index.html" TargetMode="External"/><Relationship Id="rId41" Type="http://schemas.openxmlformats.org/officeDocument/2006/relationships/footer" Target="footer2.xml"/><Relationship Id="rId54" Type="http://schemas.openxmlformats.org/officeDocument/2006/relationships/hyperlink" Target="https://www.rcc.edu/student-support/cultural-engagement-resources/veterans.html"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4.jpeg"/><Relationship Id="rId23" Type="http://schemas.openxmlformats.org/officeDocument/2006/relationships/hyperlink" Target="https://www.rcc.edu/student-support/academic-engagement-centers/index.html" TargetMode="External"/><Relationship Id="rId28" Type="http://schemas.openxmlformats.org/officeDocument/2006/relationships/hyperlink" Target="https://library.rcc.edu/home" TargetMode="External"/><Relationship Id="rId36" Type="http://schemas.openxmlformats.org/officeDocument/2006/relationships/hyperlink" Target="https://www.rcc.edu/student-support/student-support/" TargetMode="External"/><Relationship Id="rId49" Type="http://schemas.openxmlformats.org/officeDocument/2006/relationships/hyperlink" Target="https://www.rcc.edu/student-support/academic-engagement-centers/index.html" TargetMode="External"/><Relationship Id="rId57" Type="http://schemas.openxmlformats.org/officeDocument/2006/relationships/image" Target="media/image9.jpeg"/><Relationship Id="rId10" Type="http://schemas.microsoft.com/office/2007/relationships/hdphoto" Target="media/hdphoto10.wdp"/><Relationship Id="rId31" Type="http://schemas.openxmlformats.org/officeDocument/2006/relationships/hyperlink" Target="mailto:admissionsriverside@rcc.edu" TargetMode="External"/><Relationship Id="rId44" Type="http://schemas.openxmlformats.org/officeDocument/2006/relationships/hyperlink" Target="https://localwiki.org/bloomington-normal/DCFS" TargetMode="External"/><Relationship Id="rId52" Type="http://schemas.openxmlformats.org/officeDocument/2006/relationships/hyperlink" Target="https://www.rcc.edu/student-support/cultural-engagement-resources/ally.html" TargetMode="External"/><Relationship Id="rId60"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https://rccd.instructure.com" TargetMode="External"/><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263</TotalTime>
  <Pages>14</Pages>
  <Words>4754</Words>
  <Characters>27103</Characters>
  <Application>Microsoft Office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 Clarissa M.</dc:creator>
  <cp:keywords/>
  <dc:description/>
  <cp:lastModifiedBy>Douglass, Kelly</cp:lastModifiedBy>
  <cp:revision>21</cp:revision>
  <dcterms:created xsi:type="dcterms:W3CDTF">2021-04-13T21:11:00Z</dcterms:created>
  <dcterms:modified xsi:type="dcterms:W3CDTF">2021-05-07T20:53:00Z</dcterms:modified>
</cp:coreProperties>
</file>